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BE" w:rsidRDefault="00057ABE" w:rsidP="00057ABE">
      <w:pPr>
        <w:jc w:val="center"/>
        <w:rPr>
          <w:rFonts w:cs="B Nazanin" w:hint="cs"/>
          <w:b/>
          <w:bCs/>
          <w:sz w:val="26"/>
          <w:szCs w:val="26"/>
          <w:rtl/>
        </w:rPr>
      </w:pPr>
    </w:p>
    <w:p w:rsidR="00057ABE" w:rsidRDefault="00057ABE" w:rsidP="00057ABE">
      <w:pPr>
        <w:jc w:val="center"/>
        <w:rPr>
          <w:rFonts w:cs="B Nazanin" w:hint="cs"/>
          <w:b/>
          <w:bCs/>
          <w:sz w:val="26"/>
          <w:szCs w:val="26"/>
          <w:rtl/>
        </w:rPr>
      </w:pPr>
    </w:p>
    <w:p w:rsidR="00BD2E58" w:rsidRPr="00057ABE" w:rsidRDefault="00057ABE" w:rsidP="00057ABE">
      <w:pPr>
        <w:jc w:val="center"/>
        <w:rPr>
          <w:rFonts w:cs="B Nazanin" w:hint="cs"/>
          <w:b/>
          <w:bCs/>
          <w:sz w:val="26"/>
          <w:szCs w:val="26"/>
          <w:rtl/>
        </w:rPr>
      </w:pPr>
      <w:r w:rsidRPr="00057ABE">
        <w:rPr>
          <w:rFonts w:cs="B Nazanin" w:hint="cs"/>
          <w:b/>
          <w:bCs/>
          <w:sz w:val="26"/>
          <w:szCs w:val="26"/>
          <w:rtl/>
        </w:rPr>
        <w:t>وضعیت مصرف برق در دوره های مشابه سال 1392 و 1393 در ...</w:t>
      </w:r>
    </w:p>
    <w:tbl>
      <w:tblPr>
        <w:tblStyle w:val="TableGrid"/>
        <w:bidiVisual/>
        <w:tblW w:w="10916" w:type="dxa"/>
        <w:tblInd w:w="-789" w:type="dxa"/>
        <w:tblLook w:val="04A0"/>
      </w:tblPr>
      <w:tblGrid>
        <w:gridCol w:w="1559"/>
        <w:gridCol w:w="1276"/>
        <w:gridCol w:w="1418"/>
        <w:gridCol w:w="1275"/>
        <w:gridCol w:w="1418"/>
        <w:gridCol w:w="1276"/>
        <w:gridCol w:w="1417"/>
        <w:gridCol w:w="1277"/>
      </w:tblGrid>
      <w:tr w:rsidR="00057ABE" w:rsidRPr="00057ABE" w:rsidTr="00057ABE">
        <w:tc>
          <w:tcPr>
            <w:tcW w:w="1559" w:type="dxa"/>
            <w:shd w:val="clear" w:color="auto" w:fill="7F7F7F" w:themeFill="text1" w:themeFillTint="80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</w:tr>
      <w:tr w:rsidR="00057ABE" w:rsidRPr="00057ABE" w:rsidTr="00057ABE">
        <w:tc>
          <w:tcPr>
            <w:tcW w:w="1559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اول سال 1392</w:t>
            </w:r>
          </w:p>
        </w:tc>
        <w:tc>
          <w:tcPr>
            <w:tcW w:w="1276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 دوم سال 1392</w:t>
            </w:r>
          </w:p>
        </w:tc>
        <w:tc>
          <w:tcPr>
            <w:tcW w:w="1275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سوم سال 1392</w:t>
            </w:r>
          </w:p>
        </w:tc>
        <w:tc>
          <w:tcPr>
            <w:tcW w:w="1276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چهارم سال 1392</w:t>
            </w:r>
          </w:p>
        </w:tc>
        <w:tc>
          <w:tcPr>
            <w:tcW w:w="1277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057ABE" w:rsidRPr="00057ABE" w:rsidTr="00057ABE">
        <w:tc>
          <w:tcPr>
            <w:tcW w:w="1559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اول سال 1392</w:t>
            </w:r>
          </w:p>
        </w:tc>
        <w:tc>
          <w:tcPr>
            <w:tcW w:w="1276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 دوم سال 1393</w:t>
            </w:r>
          </w:p>
        </w:tc>
        <w:tc>
          <w:tcPr>
            <w:tcW w:w="1275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سوم سال 1393</w:t>
            </w:r>
          </w:p>
        </w:tc>
        <w:tc>
          <w:tcPr>
            <w:tcW w:w="1276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چهارم سال 1393</w:t>
            </w:r>
          </w:p>
        </w:tc>
        <w:tc>
          <w:tcPr>
            <w:tcW w:w="1277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057ABE" w:rsidRPr="00057ABE" w:rsidTr="00057ABE">
        <w:tc>
          <w:tcPr>
            <w:tcW w:w="1559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6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5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6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7" w:type="dxa"/>
          </w:tcPr>
          <w:p w:rsidR="00057ABE" w:rsidRPr="00057ABE" w:rsidRDefault="00057ABE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057ABE" w:rsidRDefault="00057ABE">
      <w:pPr>
        <w:rPr>
          <w:rFonts w:cs="B Nazanin" w:hint="cs"/>
          <w:sz w:val="24"/>
          <w:szCs w:val="24"/>
          <w:rtl/>
        </w:rPr>
      </w:pPr>
    </w:p>
    <w:p w:rsidR="00057ABE" w:rsidRDefault="00057ABE">
      <w:pPr>
        <w:rPr>
          <w:rFonts w:cs="B Nazanin" w:hint="cs"/>
          <w:sz w:val="24"/>
          <w:szCs w:val="24"/>
          <w:rtl/>
        </w:rPr>
      </w:pPr>
    </w:p>
    <w:p w:rsidR="00057ABE" w:rsidRDefault="00057ABE" w:rsidP="00057ABE">
      <w:pPr>
        <w:jc w:val="center"/>
        <w:rPr>
          <w:rFonts w:cs="B Nazanin" w:hint="cs"/>
          <w:b/>
          <w:bCs/>
          <w:sz w:val="26"/>
          <w:szCs w:val="26"/>
          <w:rtl/>
        </w:rPr>
      </w:pPr>
      <w:r w:rsidRPr="00057ABE">
        <w:rPr>
          <w:rFonts w:cs="B Nazanin" w:hint="cs"/>
          <w:b/>
          <w:bCs/>
          <w:sz w:val="26"/>
          <w:szCs w:val="26"/>
          <w:rtl/>
        </w:rPr>
        <w:t xml:space="preserve">وضعیت مصرف </w:t>
      </w:r>
      <w:r>
        <w:rPr>
          <w:rFonts w:cs="B Nazanin" w:hint="cs"/>
          <w:b/>
          <w:bCs/>
          <w:sz w:val="26"/>
          <w:szCs w:val="26"/>
          <w:rtl/>
        </w:rPr>
        <w:t xml:space="preserve">آب </w:t>
      </w:r>
      <w:r w:rsidRPr="00057ABE">
        <w:rPr>
          <w:rFonts w:cs="B Nazanin" w:hint="cs"/>
          <w:b/>
          <w:bCs/>
          <w:sz w:val="26"/>
          <w:szCs w:val="26"/>
          <w:rtl/>
        </w:rPr>
        <w:t>در دوره های مشابه سال 1392 و 1393 در ...</w:t>
      </w:r>
    </w:p>
    <w:tbl>
      <w:tblPr>
        <w:tblStyle w:val="TableGrid"/>
        <w:bidiVisual/>
        <w:tblW w:w="10916" w:type="dxa"/>
        <w:tblInd w:w="-789" w:type="dxa"/>
        <w:tblLook w:val="04A0"/>
      </w:tblPr>
      <w:tblGrid>
        <w:gridCol w:w="1559"/>
        <w:gridCol w:w="1276"/>
        <w:gridCol w:w="1418"/>
        <w:gridCol w:w="1275"/>
        <w:gridCol w:w="1418"/>
        <w:gridCol w:w="1276"/>
        <w:gridCol w:w="1417"/>
        <w:gridCol w:w="1277"/>
      </w:tblGrid>
      <w:tr w:rsidR="00057ABE" w:rsidRPr="00057ABE" w:rsidTr="00CA6E65">
        <w:tc>
          <w:tcPr>
            <w:tcW w:w="1559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</w:tr>
      <w:tr w:rsidR="00057ABE" w:rsidRPr="00057ABE" w:rsidTr="00CA6E65">
        <w:tc>
          <w:tcPr>
            <w:tcW w:w="1559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اول سال 1392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 دوم سال 1392</w:t>
            </w: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سوم سال 1392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چهارم سال 1392</w:t>
            </w: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057ABE" w:rsidRPr="00057ABE" w:rsidTr="00CA6E65">
        <w:tc>
          <w:tcPr>
            <w:tcW w:w="1559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اول سال 1392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 دوم سال 1393</w:t>
            </w: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سوم سال 1393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چهارم سال 1393</w:t>
            </w: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057ABE" w:rsidRPr="00057ABE" w:rsidTr="00CA6E65">
        <w:tc>
          <w:tcPr>
            <w:tcW w:w="1559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057ABE" w:rsidRDefault="00057ABE" w:rsidP="00057ABE">
      <w:pPr>
        <w:rPr>
          <w:rFonts w:cs="B Nazanin" w:hint="cs"/>
          <w:sz w:val="24"/>
          <w:szCs w:val="24"/>
          <w:rtl/>
        </w:rPr>
      </w:pPr>
    </w:p>
    <w:p w:rsidR="00057ABE" w:rsidRDefault="00057ABE" w:rsidP="00057ABE">
      <w:pPr>
        <w:rPr>
          <w:rFonts w:cs="B Nazanin" w:hint="cs"/>
          <w:sz w:val="24"/>
          <w:szCs w:val="24"/>
          <w:rtl/>
        </w:rPr>
      </w:pPr>
    </w:p>
    <w:p w:rsidR="00057ABE" w:rsidRDefault="00057ABE" w:rsidP="00057ABE">
      <w:pPr>
        <w:jc w:val="center"/>
        <w:rPr>
          <w:rFonts w:cs="B Nazanin" w:hint="cs"/>
          <w:b/>
          <w:bCs/>
          <w:sz w:val="26"/>
          <w:szCs w:val="26"/>
          <w:rtl/>
        </w:rPr>
      </w:pPr>
      <w:r w:rsidRPr="00057ABE">
        <w:rPr>
          <w:rFonts w:cs="B Nazanin" w:hint="cs"/>
          <w:b/>
          <w:bCs/>
          <w:sz w:val="26"/>
          <w:szCs w:val="26"/>
          <w:rtl/>
        </w:rPr>
        <w:t xml:space="preserve">وضعیت مصرف </w:t>
      </w:r>
      <w:r>
        <w:rPr>
          <w:rFonts w:cs="B Nazanin" w:hint="cs"/>
          <w:b/>
          <w:bCs/>
          <w:sz w:val="26"/>
          <w:szCs w:val="26"/>
          <w:rtl/>
        </w:rPr>
        <w:t xml:space="preserve">گاز </w:t>
      </w:r>
      <w:r w:rsidRPr="00057ABE">
        <w:rPr>
          <w:rFonts w:cs="B Nazanin" w:hint="cs"/>
          <w:b/>
          <w:bCs/>
          <w:sz w:val="26"/>
          <w:szCs w:val="26"/>
          <w:rtl/>
        </w:rPr>
        <w:t>در دوره های مشابه سال 1392 و 1393 در ...</w:t>
      </w:r>
    </w:p>
    <w:tbl>
      <w:tblPr>
        <w:tblStyle w:val="TableGrid"/>
        <w:bidiVisual/>
        <w:tblW w:w="10916" w:type="dxa"/>
        <w:tblInd w:w="-789" w:type="dxa"/>
        <w:tblLook w:val="04A0"/>
      </w:tblPr>
      <w:tblGrid>
        <w:gridCol w:w="1559"/>
        <w:gridCol w:w="1276"/>
        <w:gridCol w:w="1418"/>
        <w:gridCol w:w="1275"/>
        <w:gridCol w:w="1418"/>
        <w:gridCol w:w="1276"/>
        <w:gridCol w:w="1417"/>
        <w:gridCol w:w="1277"/>
      </w:tblGrid>
      <w:tr w:rsidR="00057ABE" w:rsidRPr="00057ABE" w:rsidTr="00CA6E65">
        <w:tc>
          <w:tcPr>
            <w:tcW w:w="1559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</w:tr>
      <w:tr w:rsidR="00057ABE" w:rsidRPr="00057ABE" w:rsidTr="00CA6E65">
        <w:tc>
          <w:tcPr>
            <w:tcW w:w="1559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اول سال 1392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 دوم سال 1392</w:t>
            </w: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سوم سال 1392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چهارم سال 1392</w:t>
            </w: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057ABE" w:rsidRPr="00057ABE" w:rsidTr="00CA6E65">
        <w:tc>
          <w:tcPr>
            <w:tcW w:w="1559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اول سال 1392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 دوم سال 1393</w:t>
            </w: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سوم سال 1393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چهارم سال 1393</w:t>
            </w: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057ABE" w:rsidRPr="00057ABE" w:rsidTr="00CA6E65">
        <w:tc>
          <w:tcPr>
            <w:tcW w:w="1559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057ABE" w:rsidRDefault="00057ABE" w:rsidP="00057ABE">
      <w:pPr>
        <w:rPr>
          <w:rFonts w:cs="B Nazanin" w:hint="cs"/>
          <w:sz w:val="24"/>
          <w:szCs w:val="24"/>
          <w:rtl/>
        </w:rPr>
      </w:pPr>
    </w:p>
    <w:p w:rsidR="00057ABE" w:rsidRDefault="00057ABE" w:rsidP="00057ABE">
      <w:pPr>
        <w:rPr>
          <w:rFonts w:cs="B Nazanin" w:hint="cs"/>
          <w:sz w:val="24"/>
          <w:szCs w:val="24"/>
          <w:rtl/>
        </w:rPr>
      </w:pPr>
    </w:p>
    <w:p w:rsidR="00057ABE" w:rsidRPr="00057ABE" w:rsidRDefault="00057ABE" w:rsidP="00057ABE">
      <w:pPr>
        <w:jc w:val="center"/>
        <w:rPr>
          <w:rFonts w:cs="B Nazanin" w:hint="cs"/>
          <w:b/>
          <w:bCs/>
          <w:sz w:val="26"/>
          <w:szCs w:val="26"/>
          <w:rtl/>
        </w:rPr>
      </w:pPr>
    </w:p>
    <w:p w:rsidR="00057ABE" w:rsidRDefault="00057ABE">
      <w:pPr>
        <w:rPr>
          <w:rFonts w:cs="B Nazanin" w:hint="cs"/>
          <w:sz w:val="24"/>
          <w:szCs w:val="24"/>
          <w:rtl/>
        </w:rPr>
      </w:pPr>
    </w:p>
    <w:p w:rsidR="00057ABE" w:rsidRDefault="00057ABE">
      <w:pPr>
        <w:rPr>
          <w:rFonts w:cs="B Nazanin" w:hint="cs"/>
          <w:sz w:val="24"/>
          <w:szCs w:val="24"/>
          <w:rtl/>
        </w:rPr>
      </w:pPr>
    </w:p>
    <w:p w:rsidR="00057ABE" w:rsidRDefault="00057ABE">
      <w:pPr>
        <w:rPr>
          <w:rFonts w:cs="B Nazanin" w:hint="cs"/>
          <w:sz w:val="24"/>
          <w:szCs w:val="24"/>
          <w:rtl/>
        </w:rPr>
      </w:pPr>
    </w:p>
    <w:p w:rsidR="00057ABE" w:rsidRDefault="00057ABE" w:rsidP="00057ABE">
      <w:pPr>
        <w:jc w:val="center"/>
        <w:rPr>
          <w:rFonts w:cs="B Nazanin" w:hint="cs"/>
          <w:b/>
          <w:bCs/>
          <w:sz w:val="26"/>
          <w:szCs w:val="26"/>
          <w:rtl/>
        </w:rPr>
      </w:pPr>
    </w:p>
    <w:p w:rsidR="00057ABE" w:rsidRPr="00057ABE" w:rsidRDefault="00057ABE" w:rsidP="00057ABE">
      <w:pPr>
        <w:jc w:val="center"/>
        <w:rPr>
          <w:rFonts w:cs="B Nazanin" w:hint="cs"/>
          <w:b/>
          <w:bCs/>
          <w:sz w:val="26"/>
          <w:szCs w:val="26"/>
          <w:rtl/>
        </w:rPr>
      </w:pPr>
      <w:r w:rsidRPr="00057ABE">
        <w:rPr>
          <w:rFonts w:cs="B Nazanin" w:hint="cs"/>
          <w:b/>
          <w:bCs/>
          <w:sz w:val="26"/>
          <w:szCs w:val="26"/>
          <w:rtl/>
        </w:rPr>
        <w:t xml:space="preserve">وضعیت مصرف </w:t>
      </w:r>
      <w:r>
        <w:rPr>
          <w:rFonts w:cs="B Nazanin" w:hint="cs"/>
          <w:b/>
          <w:bCs/>
          <w:sz w:val="26"/>
          <w:szCs w:val="26"/>
          <w:rtl/>
        </w:rPr>
        <w:t xml:space="preserve">بنزین </w:t>
      </w:r>
      <w:r w:rsidRPr="00057ABE">
        <w:rPr>
          <w:rFonts w:cs="B Nazanin" w:hint="cs"/>
          <w:b/>
          <w:bCs/>
          <w:sz w:val="26"/>
          <w:szCs w:val="26"/>
          <w:rtl/>
        </w:rPr>
        <w:t>در دوره های مشابه سال 1392 و 1393 در ...</w:t>
      </w:r>
    </w:p>
    <w:tbl>
      <w:tblPr>
        <w:tblStyle w:val="TableGrid"/>
        <w:bidiVisual/>
        <w:tblW w:w="10916" w:type="dxa"/>
        <w:tblInd w:w="-789" w:type="dxa"/>
        <w:tblLook w:val="04A0"/>
      </w:tblPr>
      <w:tblGrid>
        <w:gridCol w:w="1559"/>
        <w:gridCol w:w="1276"/>
        <w:gridCol w:w="1418"/>
        <w:gridCol w:w="1275"/>
        <w:gridCol w:w="1418"/>
        <w:gridCol w:w="1276"/>
        <w:gridCol w:w="1417"/>
        <w:gridCol w:w="1277"/>
      </w:tblGrid>
      <w:tr w:rsidR="00057ABE" w:rsidRPr="00057ABE" w:rsidTr="00CA6E65">
        <w:tc>
          <w:tcPr>
            <w:tcW w:w="1559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</w:tr>
      <w:tr w:rsidR="00057ABE" w:rsidRPr="00057ABE" w:rsidTr="00CA6E65">
        <w:tc>
          <w:tcPr>
            <w:tcW w:w="1559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اول سال 1392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 دوم سال 1392</w:t>
            </w: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سوم سال 1392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چهارم سال 1392</w:t>
            </w: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057ABE" w:rsidRPr="00057ABE" w:rsidTr="00CA6E65">
        <w:tc>
          <w:tcPr>
            <w:tcW w:w="1559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اول سال 1392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 دوم سال 1393</w:t>
            </w: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سوم سال 1393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چهارم سال 1393</w:t>
            </w: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057ABE" w:rsidRPr="00057ABE" w:rsidTr="00CA6E65">
        <w:tc>
          <w:tcPr>
            <w:tcW w:w="1559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057ABE" w:rsidRDefault="00057ABE" w:rsidP="00057ABE">
      <w:pPr>
        <w:rPr>
          <w:rFonts w:cs="B Nazanin" w:hint="cs"/>
          <w:sz w:val="24"/>
          <w:szCs w:val="24"/>
          <w:rtl/>
        </w:rPr>
      </w:pPr>
    </w:p>
    <w:p w:rsidR="00057ABE" w:rsidRDefault="00057ABE" w:rsidP="00057ABE">
      <w:pPr>
        <w:rPr>
          <w:rFonts w:cs="B Nazanin" w:hint="cs"/>
          <w:sz w:val="24"/>
          <w:szCs w:val="24"/>
          <w:rtl/>
        </w:rPr>
      </w:pPr>
    </w:p>
    <w:p w:rsidR="00057ABE" w:rsidRDefault="00057ABE" w:rsidP="00057ABE">
      <w:pPr>
        <w:jc w:val="center"/>
        <w:rPr>
          <w:rFonts w:cs="B Nazanin" w:hint="cs"/>
          <w:b/>
          <w:bCs/>
          <w:sz w:val="26"/>
          <w:szCs w:val="26"/>
          <w:rtl/>
        </w:rPr>
      </w:pPr>
      <w:r w:rsidRPr="00057ABE">
        <w:rPr>
          <w:rFonts w:cs="B Nazanin" w:hint="cs"/>
          <w:b/>
          <w:bCs/>
          <w:sz w:val="26"/>
          <w:szCs w:val="26"/>
          <w:rtl/>
        </w:rPr>
        <w:t xml:space="preserve">وضعیت مصرف </w:t>
      </w:r>
      <w:r>
        <w:rPr>
          <w:rFonts w:cs="B Nazanin" w:hint="cs"/>
          <w:b/>
          <w:bCs/>
          <w:sz w:val="26"/>
          <w:szCs w:val="26"/>
          <w:rtl/>
        </w:rPr>
        <w:t xml:space="preserve">گازوئیل </w:t>
      </w:r>
      <w:r w:rsidRPr="00057ABE">
        <w:rPr>
          <w:rFonts w:cs="B Nazanin" w:hint="cs"/>
          <w:b/>
          <w:bCs/>
          <w:sz w:val="26"/>
          <w:szCs w:val="26"/>
          <w:rtl/>
        </w:rPr>
        <w:t>در دوره های مشابه سال 1392 و 1393 در ...</w:t>
      </w:r>
    </w:p>
    <w:tbl>
      <w:tblPr>
        <w:tblStyle w:val="TableGrid"/>
        <w:bidiVisual/>
        <w:tblW w:w="10916" w:type="dxa"/>
        <w:tblInd w:w="-789" w:type="dxa"/>
        <w:tblLook w:val="04A0"/>
      </w:tblPr>
      <w:tblGrid>
        <w:gridCol w:w="1559"/>
        <w:gridCol w:w="1276"/>
        <w:gridCol w:w="1418"/>
        <w:gridCol w:w="1275"/>
        <w:gridCol w:w="1418"/>
        <w:gridCol w:w="1276"/>
        <w:gridCol w:w="1417"/>
        <w:gridCol w:w="1277"/>
      </w:tblGrid>
      <w:tr w:rsidR="00057ABE" w:rsidRPr="00057ABE" w:rsidTr="00CA6E65">
        <w:tc>
          <w:tcPr>
            <w:tcW w:w="1559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</w:tr>
      <w:tr w:rsidR="00057ABE" w:rsidRPr="00057ABE" w:rsidTr="00CA6E65">
        <w:tc>
          <w:tcPr>
            <w:tcW w:w="1559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اول سال 1392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 دوم سال 1392</w:t>
            </w: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سوم سال 1392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چهارم سال 1392</w:t>
            </w: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057ABE" w:rsidRPr="00057ABE" w:rsidTr="00CA6E65">
        <w:tc>
          <w:tcPr>
            <w:tcW w:w="1559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اول سال 1392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 دوم سال 1393</w:t>
            </w: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سوم سال 1393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چهارم سال 1393</w:t>
            </w: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057ABE" w:rsidRPr="00057ABE" w:rsidTr="00CA6E65">
        <w:tc>
          <w:tcPr>
            <w:tcW w:w="1559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057ABE" w:rsidRDefault="00057ABE" w:rsidP="00057ABE">
      <w:pPr>
        <w:rPr>
          <w:rFonts w:cs="B Nazanin" w:hint="cs"/>
          <w:sz w:val="24"/>
          <w:szCs w:val="24"/>
          <w:rtl/>
        </w:rPr>
      </w:pPr>
    </w:p>
    <w:p w:rsidR="00057ABE" w:rsidRDefault="00057ABE" w:rsidP="00057ABE">
      <w:pPr>
        <w:rPr>
          <w:rFonts w:cs="B Nazanin" w:hint="cs"/>
          <w:sz w:val="24"/>
          <w:szCs w:val="24"/>
          <w:rtl/>
        </w:rPr>
      </w:pPr>
    </w:p>
    <w:p w:rsidR="00057ABE" w:rsidRDefault="00057ABE" w:rsidP="00057ABE">
      <w:pPr>
        <w:jc w:val="center"/>
        <w:rPr>
          <w:rFonts w:cs="B Nazanin" w:hint="cs"/>
          <w:b/>
          <w:bCs/>
          <w:sz w:val="26"/>
          <w:szCs w:val="26"/>
          <w:rtl/>
        </w:rPr>
      </w:pPr>
      <w:r w:rsidRPr="00057ABE">
        <w:rPr>
          <w:rFonts w:cs="B Nazanin" w:hint="cs"/>
          <w:b/>
          <w:bCs/>
          <w:sz w:val="26"/>
          <w:szCs w:val="26"/>
          <w:rtl/>
        </w:rPr>
        <w:t xml:space="preserve">وضعیت مصرف </w:t>
      </w:r>
      <w:r>
        <w:rPr>
          <w:rFonts w:cs="B Nazanin" w:hint="cs"/>
          <w:b/>
          <w:bCs/>
          <w:sz w:val="26"/>
          <w:szCs w:val="26"/>
          <w:rtl/>
        </w:rPr>
        <w:t xml:space="preserve">کاغذ </w:t>
      </w:r>
      <w:r w:rsidRPr="00057ABE">
        <w:rPr>
          <w:rFonts w:cs="B Nazanin" w:hint="cs"/>
          <w:b/>
          <w:bCs/>
          <w:sz w:val="26"/>
          <w:szCs w:val="26"/>
          <w:rtl/>
        </w:rPr>
        <w:t>در دوره های مشابه سال 1392 و 1393 در ...</w:t>
      </w:r>
    </w:p>
    <w:tbl>
      <w:tblPr>
        <w:tblStyle w:val="TableGrid"/>
        <w:bidiVisual/>
        <w:tblW w:w="10916" w:type="dxa"/>
        <w:tblInd w:w="-789" w:type="dxa"/>
        <w:tblLook w:val="04A0"/>
      </w:tblPr>
      <w:tblGrid>
        <w:gridCol w:w="1559"/>
        <w:gridCol w:w="1276"/>
        <w:gridCol w:w="1418"/>
        <w:gridCol w:w="1275"/>
        <w:gridCol w:w="1418"/>
        <w:gridCol w:w="1276"/>
        <w:gridCol w:w="1417"/>
        <w:gridCol w:w="1277"/>
      </w:tblGrid>
      <w:tr w:rsidR="00057ABE" w:rsidRPr="00057ABE" w:rsidTr="00CA6E65">
        <w:tc>
          <w:tcPr>
            <w:tcW w:w="1559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8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  <w:tc>
          <w:tcPr>
            <w:tcW w:w="1417" w:type="dxa"/>
            <w:shd w:val="clear" w:color="auto" w:fill="7F7F7F" w:themeFill="text1" w:themeFillTint="80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هزینه به ریال</w:t>
            </w:r>
          </w:p>
        </w:tc>
      </w:tr>
      <w:tr w:rsidR="00057ABE" w:rsidRPr="00057ABE" w:rsidTr="00CA6E65">
        <w:tc>
          <w:tcPr>
            <w:tcW w:w="1559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اول سال 1392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 دوم سال 1392</w:t>
            </w: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سوم سال 1392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چهارم سال 1392</w:t>
            </w: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057ABE" w:rsidRPr="00057ABE" w:rsidTr="00CA6E65">
        <w:tc>
          <w:tcPr>
            <w:tcW w:w="1559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اول سال 1392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 دوم سال 1393</w:t>
            </w: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سوم سال 1393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سه ماهه چهارم سال 1393</w:t>
            </w: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  <w:tr w:rsidR="00057ABE" w:rsidRPr="00057ABE" w:rsidTr="00CA6E65">
        <w:tc>
          <w:tcPr>
            <w:tcW w:w="1559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5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6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  <w:r w:rsidRPr="00057ABE">
              <w:rPr>
                <w:rFonts w:cs="B Nazanin" w:hint="cs"/>
                <w:sz w:val="24"/>
                <w:szCs w:val="24"/>
                <w:rtl/>
              </w:rPr>
              <w:t>درصد تغییرات</w:t>
            </w:r>
          </w:p>
        </w:tc>
        <w:tc>
          <w:tcPr>
            <w:tcW w:w="1277" w:type="dxa"/>
          </w:tcPr>
          <w:p w:rsidR="00057ABE" w:rsidRPr="00057ABE" w:rsidRDefault="00057ABE" w:rsidP="00CA6E65">
            <w:pPr>
              <w:rPr>
                <w:rFonts w:cs="B Nazanin" w:hint="cs"/>
                <w:sz w:val="24"/>
                <w:szCs w:val="24"/>
                <w:rtl/>
              </w:rPr>
            </w:pPr>
          </w:p>
        </w:tc>
      </w:tr>
    </w:tbl>
    <w:p w:rsidR="00057ABE" w:rsidRDefault="00057ABE" w:rsidP="00057ABE">
      <w:pPr>
        <w:rPr>
          <w:rFonts w:cs="B Nazanin" w:hint="cs"/>
          <w:sz w:val="24"/>
          <w:szCs w:val="24"/>
          <w:rtl/>
        </w:rPr>
      </w:pPr>
    </w:p>
    <w:sectPr w:rsidR="00057ABE" w:rsidSect="00057ABE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57ABE"/>
    <w:rsid w:val="00057ABE"/>
    <w:rsid w:val="00520004"/>
    <w:rsid w:val="00727716"/>
    <w:rsid w:val="00777A31"/>
    <w:rsid w:val="00805800"/>
    <w:rsid w:val="00932ED6"/>
    <w:rsid w:val="0096306C"/>
    <w:rsid w:val="00A06106"/>
    <w:rsid w:val="00A233FE"/>
    <w:rsid w:val="00B52C36"/>
    <w:rsid w:val="00BD2E58"/>
    <w:rsid w:val="00E1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5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1828</Characters>
  <Application>Microsoft Office Word</Application>
  <DocSecurity>0</DocSecurity>
  <Lines>15</Lines>
  <Paragraphs>4</Paragraphs>
  <ScaleCrop>false</ScaleCrop>
  <Company>MRT www.Win2Farsi.com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tadarokat-salimi</dc:creator>
  <cp:keywords/>
  <dc:description/>
  <cp:lastModifiedBy>tadarokat-salimi</cp:lastModifiedBy>
  <cp:revision>1</cp:revision>
  <dcterms:created xsi:type="dcterms:W3CDTF">2014-07-15T09:54:00Z</dcterms:created>
  <dcterms:modified xsi:type="dcterms:W3CDTF">2014-07-15T10:03:00Z</dcterms:modified>
</cp:coreProperties>
</file>