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2" w:rsidRPr="0073298A" w:rsidRDefault="004B32FF" w:rsidP="00A95E46">
      <w:pPr>
        <w:jc w:val="center"/>
        <w:rPr>
          <w:rFonts w:hint="cs"/>
          <w:sz w:val="24"/>
          <w:szCs w:val="24"/>
          <w:rtl/>
          <w:lang w:bidi="fa-IR"/>
        </w:rPr>
      </w:pPr>
      <w:r>
        <w:rPr>
          <w:noProof/>
          <w:sz w:val="24"/>
          <w:szCs w:val="24"/>
        </w:rPr>
        <w:pict>
          <v:oval id="_x0000_s1103" style="position:absolute;left:0;text-align:left;margin-left:90.35pt;margin-top:24.45pt;width:291.4pt;height:46.3pt;z-index:251658240">
            <v:textbox>
              <w:txbxContent>
                <w:p w:rsidR="00365FF2" w:rsidRDefault="00365FF2" w:rsidP="00365FF2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تعیین نوع مناقصه (محدود یا عمومی)(یک مرحله ای یا دو مرحله ای</w:t>
                  </w:r>
                </w:p>
              </w:txbxContent>
            </v:textbox>
          </v:oval>
        </w:pict>
      </w:r>
      <w:r w:rsidRPr="00220AF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226.95pt;margin-top:70.75pt;width:0;height:12.9pt;z-index:251659264" o:connectortype="straight">
            <v:stroke endarrow="block"/>
          </v:shape>
        </w:pict>
      </w:r>
      <w:r w:rsidRPr="00220AFA">
        <w:rPr>
          <w:noProof/>
        </w:rPr>
        <w:pict>
          <v:rect id="_x0000_s1113" style="position:absolute;left:0;text-align:left;margin-left:187.5pt;margin-top:86.25pt;width:88.3pt;height:22.45pt;z-index:251668480">
            <v:textbox>
              <w:txbxContent>
                <w:p w:rsidR="004F1F50" w:rsidRDefault="004F1F50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تهیه ی اسناد مناقصه</w:t>
                  </w:r>
                </w:p>
              </w:txbxContent>
            </v:textbox>
          </v:rect>
        </w:pict>
      </w:r>
      <w:r w:rsidRPr="00220AFA">
        <w:rPr>
          <w:noProof/>
        </w:rPr>
        <w:pict>
          <v:shape id="_x0000_s1105" type="#_x0000_t32" style="position:absolute;left:0;text-align:left;margin-left:226.85pt;margin-top:108.7pt;width:.1pt;height:17.65pt;z-index:251660288" o:connectortype="straight">
            <v:stroke endarrow="block"/>
          </v:shape>
        </w:pict>
      </w:r>
      <w:r w:rsidRPr="00220AFA">
        <w:rPr>
          <w:noProof/>
        </w:rPr>
        <w:pict>
          <v:rect id="_x0000_s1114" style="position:absolute;left:0;text-align:left;margin-left:179.35pt;margin-top:126.35pt;width:108pt;height:25.15pt;z-index:251669504">
            <v:textbox>
              <w:txbxContent>
                <w:p w:rsidR="004F1F50" w:rsidRDefault="004F1F50" w:rsidP="004F1F50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تشکیل کمیسیون مناقصه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10" type="#_x0000_t32" style="position:absolute;left:0;text-align:left;margin-left:226.85pt;margin-top:152.15pt;width:0;height:12.9pt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20" style="position:absolute;left:0;text-align:left;margin-left:186.1pt;margin-top:169.8pt;width:84.9pt;height:46.2pt;z-index:251674624">
            <v:textbox>
              <w:txbxContent>
                <w:p w:rsidR="0073298A" w:rsidRPr="0073298A" w:rsidRDefault="0073298A" w:rsidP="0073298A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73298A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فراخوان از طریق روزنامه و سایر رسانه ها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64" type="#_x0000_t32" style="position:absolute;left:0;text-align:left;margin-left:226.85pt;margin-top:220.75pt;width:0;height:12.9pt;z-index:2517145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33" style="position:absolute;left:0;text-align:left;margin-left:179.35pt;margin-top:233.65pt;width:101.2pt;height:21.75pt;z-index:251686912">
            <v:textbox>
              <w:txbxContent>
                <w:p w:rsidR="00D644B1" w:rsidRDefault="00D644B1" w:rsidP="00D644B1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تحویل اسناد مناقصه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11" type="#_x0000_t32" style="position:absolute;left:0;text-align:left;margin-left:226.85pt;margin-top:260.15pt;width:0;height:12.9pt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37" style="position:absolute;left:0;text-align:left;margin-left:187.5pt;margin-top:276.45pt;width:86.9pt;height:19.05pt;z-index:251689984">
            <v:textbox>
              <w:txbxContent>
                <w:p w:rsidR="00944142" w:rsidRDefault="0094414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دریافت پیشنهادات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34" type="#_x0000_t32" style="position:absolute;left:0;text-align:left;margin-left:226.85pt;margin-top:303.65pt;width:0;height:12.9pt;z-index:2516879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38" style="position:absolute;left:0;text-align:left;margin-left:152.85pt;margin-top:316.55pt;width:165pt;height:26.5pt;z-index:251691008">
            <v:textbox>
              <w:txbxContent>
                <w:p w:rsidR="00944142" w:rsidRDefault="0094414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باز کردن پاکت تضمین و کنترل صحت آن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39" type="#_x0000_t32" style="position:absolute;left:0;text-align:left;margin-left:226.85pt;margin-top:346.45pt;width:0;height:12.9pt;z-index:2516920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40" style="position:absolute;left:0;text-align:left;margin-left:114.8pt;margin-top:359.35pt;width:246.6pt;height:21.75pt;z-index:251693056">
            <v:textbox>
              <w:txbxContent>
                <w:p w:rsidR="00944142" w:rsidRDefault="0094414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باز کردن پاکت فنی بازرگانی و کنترل از نظر قابل قبول بودن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45" type="#_x0000_t32" style="position:absolute;left:0;text-align:left;margin-left:226.85pt;margin-top:381.75pt;width:0;height:12.9pt;z-index:2516961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48" style="position:absolute;left:0;text-align:left;margin-left:164.4pt;margin-top:395.3pt;width:122.95pt;height:58.45pt;z-index:251699200">
            <v:textbox>
              <w:txbxContent>
                <w:p w:rsidR="00C8306E" w:rsidRDefault="00C8306E" w:rsidP="00C8306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بررسی توسط کمیته  فنی بازرگانی و رتبه بندی امتیازات مناقصه گران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65" type="#_x0000_t32" style="position:absolute;left:0;text-align:left;margin-left:226.85pt;margin-top:453.75pt;width:0;height:12.9pt;z-index:2517155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oval id="_x0000_s1162" style="position:absolute;left:0;text-align:left;margin-left:194.25pt;margin-top:581.45pt;width:60.45pt;height:52.95pt;z-index:251713536">
            <v:textbox>
              <w:txbxContent>
                <w:p w:rsidR="00503FB6" w:rsidRPr="00503FB6" w:rsidRDefault="00503FB6">
                  <w:pPr>
                    <w:rPr>
                      <w:sz w:val="24"/>
                      <w:szCs w:val="24"/>
                      <w:lang w:bidi="fa-IR"/>
                    </w:rPr>
                  </w:pPr>
                  <w:r w:rsidRPr="00503FB6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انعقاد قرارداد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 id="_x0000_s1136" type="#_x0000_t32" style="position:absolute;left:0;text-align:left;margin-left:222.8pt;margin-top:560.35pt;width:0;height:12.9pt;z-index:2516889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56" style="position:absolute;left:0;text-align:left;margin-left:77.45pt;margin-top:530.5pt;width:320.6pt;height:25.15pt;z-index:251707392">
            <v:textbox>
              <w:txbxContent>
                <w:p w:rsidR="003B6262" w:rsidRDefault="003B626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اعلام مناسب ترین پیشنهاد ها بعنوان برنده اول و برنده دوم (در صورت وجود)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55" type="#_x0000_t32" style="position:absolute;left:0;text-align:left;margin-left:226.85pt;margin-top:511.45pt;width:0;height:12.9pt;z-index:2517063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52" style="position:absolute;left:0;text-align:left;margin-left:152.85pt;margin-top:466.65pt;width:142.65pt;height:40.05pt;z-index:251703296">
            <v:textbox>
              <w:txbxContent>
                <w:p w:rsidR="00C8306E" w:rsidRDefault="00C8306E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باز کردن پاکت قیمت و کنترل کامل بودن امضا و مدارک لازم آن</w:t>
                  </w:r>
                </w:p>
              </w:txbxContent>
            </v:textbox>
          </v:rect>
        </w:pict>
      </w:r>
      <w:r w:rsidR="002557EC">
        <w:rPr>
          <w:rFonts w:hint="cs"/>
          <w:sz w:val="24"/>
          <w:szCs w:val="24"/>
          <w:rtl/>
          <w:lang w:bidi="fa-IR"/>
        </w:rPr>
        <w:t>مراحل  برگزاری مناقصه</w:t>
      </w:r>
      <w:r>
        <w:rPr>
          <w:rFonts w:hint="cs"/>
          <w:sz w:val="24"/>
          <w:szCs w:val="24"/>
          <w:rtl/>
          <w:lang w:bidi="fa-IR"/>
        </w:rPr>
        <w:t xml:space="preserve"> ی عمومی</w:t>
      </w:r>
      <w:r>
        <w:rPr>
          <w:sz w:val="24"/>
          <w:szCs w:val="24"/>
          <w:lang w:bidi="fa-IR"/>
        </w:rPr>
        <w:t xml:space="preserve"> </w:t>
      </w:r>
    </w:p>
    <w:sectPr w:rsidR="00365FF2" w:rsidRPr="0073298A" w:rsidSect="0066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6C71"/>
    <w:rsid w:val="000123D0"/>
    <w:rsid w:val="000978EF"/>
    <w:rsid w:val="00220AFA"/>
    <w:rsid w:val="002557EC"/>
    <w:rsid w:val="002C0988"/>
    <w:rsid w:val="002C13AA"/>
    <w:rsid w:val="00365FF2"/>
    <w:rsid w:val="003B6262"/>
    <w:rsid w:val="004B32FF"/>
    <w:rsid w:val="004C17D9"/>
    <w:rsid w:val="004F1F50"/>
    <w:rsid w:val="00503FB6"/>
    <w:rsid w:val="00660B70"/>
    <w:rsid w:val="006A0164"/>
    <w:rsid w:val="006C1B12"/>
    <w:rsid w:val="006F195E"/>
    <w:rsid w:val="0073298A"/>
    <w:rsid w:val="00851D56"/>
    <w:rsid w:val="00944142"/>
    <w:rsid w:val="00A95E46"/>
    <w:rsid w:val="00B53D9F"/>
    <w:rsid w:val="00BC49FA"/>
    <w:rsid w:val="00C8306E"/>
    <w:rsid w:val="00C8450F"/>
    <w:rsid w:val="00CB6C71"/>
    <w:rsid w:val="00CD6F06"/>
    <w:rsid w:val="00D35237"/>
    <w:rsid w:val="00D644B1"/>
    <w:rsid w:val="00F2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136"/>
        <o:r id="V:Rule32" type="connector" idref="#_x0000_s1134"/>
        <o:r id="V:Rule34" type="connector" idref="#_x0000_s1139"/>
        <o:r id="V:Rule40" type="connector" idref="#_x0000_s1145"/>
        <o:r id="V:Rule41" type="connector" idref="#_x0000_s1105"/>
        <o:r id="V:Rule45" type="connector" idref="#_x0000_s1104"/>
        <o:r id="V:Rule46" type="connector" idref="#_x0000_s1155"/>
        <o:r id="V:Rule50" type="connector" idref="#_x0000_s1111"/>
        <o:r id="V:Rule53" type="connector" idref="#_x0000_s1110"/>
        <o:r id="V:Rule55" type="connector" idref="#_x0000_s1164"/>
        <o:r id="V:Rule56" type="connector" idref="#_x0000_s11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fani-lorestani</dc:creator>
  <cp:keywords/>
  <dc:description/>
  <cp:lastModifiedBy>fani-lorestani</cp:lastModifiedBy>
  <cp:revision>17</cp:revision>
  <dcterms:created xsi:type="dcterms:W3CDTF">2016-12-10T05:37:00Z</dcterms:created>
  <dcterms:modified xsi:type="dcterms:W3CDTF">2016-12-31T04:39:00Z</dcterms:modified>
</cp:coreProperties>
</file>