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8E" w:rsidRPr="000641B3" w:rsidRDefault="000D408E" w:rsidP="00FA4283">
      <w:pPr>
        <w:bidi/>
        <w:jc w:val="center"/>
        <w:rPr>
          <w:rFonts w:cs="B Titr"/>
          <w:b/>
          <w:bCs/>
          <w:sz w:val="36"/>
          <w:szCs w:val="36"/>
          <w:rtl/>
        </w:rPr>
      </w:pPr>
      <w:r w:rsidRPr="000641B3">
        <w:rPr>
          <w:rFonts w:cs="B Titr" w:hint="cs"/>
          <w:sz w:val="36"/>
          <w:szCs w:val="36"/>
          <w:rtl/>
          <w:lang w:bidi="fa-IR"/>
        </w:rPr>
        <w:t>ف</w:t>
      </w:r>
      <w:r w:rsidR="000641B3" w:rsidRPr="000641B3">
        <w:rPr>
          <w:rFonts w:cs="B Titr" w:hint="cs"/>
          <w:sz w:val="36"/>
          <w:szCs w:val="36"/>
          <w:rtl/>
          <w:lang w:bidi="fa-IR"/>
        </w:rPr>
        <w:t>رآیند خدمات پشتیبانی سیستم جامع پرسنلی کارکنان</w:t>
      </w:r>
    </w:p>
    <w:p w:rsidR="00F0228D" w:rsidRDefault="004D514A" w:rsidP="001362C1">
      <w:pPr>
        <w:bidi/>
        <w:rPr>
          <w:rtl/>
          <w:lang w:bidi="fa-IR"/>
        </w:rPr>
      </w:pPr>
      <w:r>
        <w:rPr>
          <w:noProof/>
          <w:rtl/>
        </w:rPr>
        <w:pict>
          <v:oval id="_x0000_s1026" style="position:absolute;left:0;text-align:left;margin-left:90.45pt;margin-top:16.75pt;width:275.3pt;height:67.75pt;z-index:251658240;v-text-anchor:middle">
            <v:textbox>
              <w:txbxContent>
                <w:p w:rsidR="00D10DEA" w:rsidRPr="004158D5" w:rsidRDefault="00D10DEA" w:rsidP="004158D5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4158D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فرآیند </w:t>
                  </w:r>
                  <w:r w:rsidR="00C43D3F" w:rsidRPr="004158D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مراجعه، تماس یا مکاتبه از واحدهای تابعه جهت پشتیبانی با مدیریت منابع انسانی</w:t>
                  </w:r>
                </w:p>
              </w:txbxContent>
            </v:textbox>
            <w10:wrap anchorx="page"/>
          </v:oval>
        </w:pict>
      </w:r>
    </w:p>
    <w:p w:rsidR="00D10DEA" w:rsidRDefault="00D10DEA" w:rsidP="001362C1">
      <w:pPr>
        <w:bidi/>
        <w:rPr>
          <w:lang w:bidi="fa-IR"/>
        </w:rPr>
      </w:pPr>
    </w:p>
    <w:p w:rsidR="00D10DEA" w:rsidRPr="00D10DEA" w:rsidRDefault="00D10DEA" w:rsidP="001362C1">
      <w:pPr>
        <w:bidi/>
        <w:rPr>
          <w:lang w:bidi="fa-IR"/>
        </w:rPr>
      </w:pPr>
    </w:p>
    <w:p w:rsidR="00D10DEA" w:rsidRPr="00D10DEA" w:rsidRDefault="004D514A" w:rsidP="001362C1">
      <w:pPr>
        <w:bidi/>
        <w:rPr>
          <w:lang w:bidi="fa-IR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4" type="#_x0000_t32" style="position:absolute;left:0;text-align:left;margin-left:229.9pt;margin-top:9.1pt;width:0;height:32.35pt;z-index:251883520" o:connectortype="straight">
            <v:stroke endarrow="block"/>
            <w10:wrap anchorx="page"/>
          </v:shape>
        </w:pict>
      </w:r>
    </w:p>
    <w:p w:rsidR="00D10DEA" w:rsidRPr="00D10DEA" w:rsidRDefault="004D514A" w:rsidP="001362C1">
      <w:pPr>
        <w:bidi/>
        <w:rPr>
          <w:lang w:bidi="fa-IR"/>
        </w:rPr>
      </w:pPr>
      <w:r>
        <w:rPr>
          <w:noProof/>
        </w:rPr>
        <w:pict>
          <v:rect id="_x0000_s1365" style="position:absolute;left:0;text-align:left;margin-left:109.45pt;margin-top:16pt;width:238.45pt;height:32.95pt;z-index:251874304;v-text-anchor:middle">
            <v:textbox>
              <w:txbxContent>
                <w:p w:rsidR="00800E76" w:rsidRPr="00972088" w:rsidRDefault="00800E76" w:rsidP="004158D5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97208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ارجاع به واحد آمار و فناوری اطلاعات</w:t>
                  </w:r>
                  <w:r w:rsidR="005B5B92" w:rsidRPr="0097208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منابع انسانی</w:t>
                  </w:r>
                </w:p>
                <w:p w:rsidR="00800E76" w:rsidRPr="00972088" w:rsidRDefault="00800E76" w:rsidP="004158D5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  <w10:wrap anchorx="page"/>
          </v:rect>
        </w:pict>
      </w:r>
    </w:p>
    <w:p w:rsidR="00D10DEA" w:rsidRDefault="004D514A" w:rsidP="001362C1">
      <w:pPr>
        <w:bidi/>
        <w:rPr>
          <w:lang w:bidi="fa-IR"/>
        </w:rPr>
      </w:pPr>
      <w:r>
        <w:rPr>
          <w:noProof/>
        </w:rPr>
        <w:pict>
          <v:shape id="_x0000_s1375" type="#_x0000_t32" style="position:absolute;left:0;text-align:left;margin-left:229.9pt;margin-top:23.5pt;width:0;height:33.65pt;z-index:251884544" o:connectortype="straight">
            <v:stroke endarrow="block"/>
            <w10:wrap anchorx="page"/>
          </v:shape>
        </w:pict>
      </w:r>
    </w:p>
    <w:p w:rsidR="00D10DEA" w:rsidRDefault="00D10DEA" w:rsidP="001362C1">
      <w:pPr>
        <w:bidi/>
        <w:rPr>
          <w:rtl/>
          <w:lang w:bidi="fa-IR"/>
        </w:rPr>
      </w:pPr>
    </w:p>
    <w:p w:rsidR="00D10DEA" w:rsidRDefault="004D514A" w:rsidP="001362C1">
      <w:pPr>
        <w:bidi/>
        <w:rPr>
          <w:rtl/>
          <w:lang w:bidi="fa-IR"/>
        </w:rPr>
      </w:pPr>
      <w:r>
        <w:rPr>
          <w:noProof/>
          <w:rtl/>
        </w:rPr>
        <w:pict>
          <v:rect id="_x0000_s1031" style="position:absolute;left:0;text-align:left;margin-left:109.45pt;margin-top:7.15pt;width:238.45pt;height:28.45pt;z-index:251662336;v-text-anchor:middle">
            <v:textbox>
              <w:txbxContent>
                <w:p w:rsidR="00D10DEA" w:rsidRPr="004158D5" w:rsidRDefault="00D10DEA" w:rsidP="00D10DEA">
                  <w:pPr>
                    <w:jc w:val="center"/>
                    <w:rPr>
                      <w:rFonts w:cs="B Titr"/>
                      <w:b/>
                      <w:bCs/>
                      <w:sz w:val="28"/>
                      <w:szCs w:val="28"/>
                      <w:rtl/>
                    </w:rPr>
                  </w:pPr>
                  <w:r w:rsidRPr="004158D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بررسی موضوع</w:t>
                  </w:r>
                </w:p>
                <w:p w:rsidR="00D10DEA" w:rsidRPr="004158D5" w:rsidRDefault="00D10DEA" w:rsidP="00D10DE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D10DEA" w:rsidRDefault="004D514A" w:rsidP="001362C1">
      <w:pPr>
        <w:bidi/>
        <w:rPr>
          <w:rtl/>
          <w:lang w:bidi="fa-IR"/>
        </w:rPr>
      </w:pPr>
      <w:r>
        <w:rPr>
          <w:noProof/>
          <w:rtl/>
        </w:rPr>
        <w:pict>
          <v:shape id="_x0000_s1377" type="#_x0000_t32" style="position:absolute;left:0;text-align:left;margin-left:230.75pt;margin-top:11.05pt;width:0;height:33.65pt;z-index:251886592" o:connectortype="straight">
            <v:stroke endarrow="block"/>
            <w10:wrap anchorx="page"/>
          </v:shape>
        </w:pict>
      </w:r>
    </w:p>
    <w:p w:rsidR="00D10DEA" w:rsidRDefault="004D514A" w:rsidP="001362C1">
      <w:pPr>
        <w:bidi/>
        <w:rPr>
          <w:rtl/>
          <w:lang w:bidi="fa-IR"/>
        </w:rPr>
      </w:pPr>
      <w:r>
        <w:rPr>
          <w:noProof/>
          <w:rtl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left:0;text-align:left;margin-left:154.6pt;margin-top:20.15pt;width:152.9pt;height:82.85pt;z-index:251664384;v-text-anchor:middle">
            <v:textbox style="mso-next-textbox:#_x0000_s1033">
              <w:txbxContent>
                <w:p w:rsidR="00D10DEA" w:rsidRPr="004158D5" w:rsidRDefault="00D10DEA" w:rsidP="004158D5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4158D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نیاز به هماهنگی با واحد</w:t>
                  </w:r>
                </w:p>
                <w:p w:rsidR="00D10DEA" w:rsidRPr="004158D5" w:rsidRDefault="00D10DEA" w:rsidP="004158D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D10DEA" w:rsidRDefault="00D10DEA" w:rsidP="001362C1">
      <w:pPr>
        <w:bidi/>
        <w:rPr>
          <w:rtl/>
          <w:lang w:bidi="fa-IR"/>
        </w:rPr>
      </w:pPr>
    </w:p>
    <w:p w:rsidR="00D10DEA" w:rsidRDefault="004D514A" w:rsidP="001362C1">
      <w:pPr>
        <w:bidi/>
        <w:rPr>
          <w:rtl/>
          <w:lang w:bidi="fa-IR"/>
        </w:rPr>
      </w:pPr>
      <w:r>
        <w:rPr>
          <w:noProof/>
          <w:rtl/>
        </w:rPr>
        <w:pict>
          <v:shape id="_x0000_s1038" type="#_x0000_t32" style="position:absolute;left:0;text-align:left;margin-left:400.7pt;margin-top:13.05pt;width:0;height:160.65pt;z-index:251669504" o:connectortype="straight">
            <w10:wrap anchorx="page"/>
          </v:shape>
        </w:pict>
      </w:r>
      <w:r>
        <w:rPr>
          <w:noProof/>
          <w:rtl/>
        </w:rPr>
        <w:pict>
          <v:shape id="_x0000_s1036" type="#_x0000_t32" style="position:absolute;left:0;text-align:left;margin-left:307.5pt;margin-top:13pt;width:93.2pt;height:.05pt;z-index:251667456" o:connectortype="straight">
            <w10:wrap anchorx="page"/>
          </v:shape>
        </w:pict>
      </w:r>
    </w:p>
    <w:p w:rsidR="00D10DEA" w:rsidRDefault="00D10DEA" w:rsidP="001362C1">
      <w:pPr>
        <w:bidi/>
        <w:rPr>
          <w:rtl/>
          <w:lang w:bidi="fa-IR"/>
        </w:rPr>
      </w:pPr>
    </w:p>
    <w:p w:rsidR="00D10DEA" w:rsidRDefault="004D514A" w:rsidP="001362C1">
      <w:pPr>
        <w:bidi/>
        <w:rPr>
          <w:rtl/>
          <w:lang w:bidi="fa-IR"/>
        </w:rPr>
      </w:pPr>
      <w:r>
        <w:rPr>
          <w:noProof/>
          <w:rtl/>
        </w:rPr>
        <w:pict>
          <v:rect id="_x0000_s1041" style="position:absolute;left:0;text-align:left;margin-left:191.25pt;margin-top:10.15pt;width:32.6pt;height:27.5pt;z-index:251672576;v-text-anchor:middle" strokecolor="white [3212]">
            <v:textbox style="mso-next-textbox:#_x0000_s1041">
              <w:txbxContent>
                <w:p w:rsidR="001E57E7" w:rsidRPr="00972088" w:rsidRDefault="00D9124D" w:rsidP="00D9124D">
                  <w:pPr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97208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بله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 id="_x0000_s1378" type="#_x0000_t32" style="position:absolute;left:0;text-align:left;margin-left:230.75pt;margin-top:4.85pt;width:0;height:33.65pt;z-index:251887616" o:connectortype="straight">
            <v:stroke endarrow="block"/>
            <w10:wrap anchorx="page"/>
          </v:shape>
        </w:pict>
      </w:r>
    </w:p>
    <w:p w:rsidR="00D10DEA" w:rsidRDefault="004D514A" w:rsidP="001362C1">
      <w:pPr>
        <w:bidi/>
        <w:rPr>
          <w:rtl/>
          <w:lang w:bidi="fa-IR"/>
        </w:rPr>
      </w:pPr>
      <w:r>
        <w:rPr>
          <w:noProof/>
          <w:rtl/>
        </w:rPr>
        <w:pict>
          <v:rect id="_x0000_s1037" style="position:absolute;left:0;text-align:left;margin-left:114.6pt;margin-top:14.45pt;width:236.2pt;height:29.75pt;z-index:251668480;v-text-anchor:middle">
            <v:textbox>
              <w:txbxContent>
                <w:p w:rsidR="001E57E7" w:rsidRPr="00972088" w:rsidRDefault="001E57E7" w:rsidP="00D9124D">
                  <w:pPr>
                    <w:jc w:val="center"/>
                    <w:rPr>
                      <w:rFonts w:cs="B Titr"/>
                      <w:b/>
                      <w:bCs/>
                      <w:sz w:val="26"/>
                      <w:szCs w:val="26"/>
                    </w:rPr>
                  </w:pPr>
                  <w:r w:rsidRPr="0097208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هماهنگی و کسب اطلاعات تکمیلی از واحد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42" style="position:absolute;left:0;text-align:left;margin-left:408.95pt;margin-top:13.1pt;width:37.8pt;height:25.8pt;z-index:251673600;v-text-anchor:middle" strokecolor="white [3212]">
            <v:textbox style="mso-next-textbox:#_x0000_s1042">
              <w:txbxContent>
                <w:p w:rsidR="001E57E7" w:rsidRPr="004158D5" w:rsidRDefault="00553CCA" w:rsidP="001E57E7">
                  <w:pPr>
                    <w:rPr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4158D5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خیر</w:t>
                  </w:r>
                </w:p>
              </w:txbxContent>
            </v:textbox>
            <w10:wrap anchorx="page"/>
          </v:rect>
        </w:pict>
      </w:r>
    </w:p>
    <w:p w:rsidR="00D10DEA" w:rsidRDefault="004D514A" w:rsidP="001362C1">
      <w:pPr>
        <w:bidi/>
        <w:rPr>
          <w:rtl/>
          <w:lang w:bidi="fa-IR"/>
        </w:rPr>
      </w:pPr>
      <w:r>
        <w:rPr>
          <w:noProof/>
          <w:rtl/>
        </w:rPr>
        <w:pict>
          <v:shape id="_x0000_s1379" type="#_x0000_t32" style="position:absolute;left:0;text-align:left;margin-left:229.9pt;margin-top:19.65pt;width:0;height:33.4pt;z-index:251888640" o:connectortype="straight">
            <v:stroke endarrow="block"/>
            <w10:wrap anchorx="page"/>
          </v:shape>
        </w:pict>
      </w:r>
    </w:p>
    <w:p w:rsidR="00D10DEA" w:rsidRDefault="00D10DEA" w:rsidP="001362C1">
      <w:pPr>
        <w:bidi/>
        <w:rPr>
          <w:rtl/>
          <w:lang w:bidi="fa-IR"/>
        </w:rPr>
      </w:pPr>
    </w:p>
    <w:p w:rsidR="00D10DEA" w:rsidRDefault="004D514A" w:rsidP="001362C1">
      <w:pPr>
        <w:bidi/>
        <w:rPr>
          <w:rtl/>
          <w:lang w:bidi="fa-IR"/>
        </w:rPr>
      </w:pPr>
      <w:r>
        <w:rPr>
          <w:noProof/>
          <w:rtl/>
        </w:rPr>
        <w:pict>
          <v:oval id="_x0000_s1364" style="position:absolute;left:0;text-align:left;margin-left:82.45pt;margin-top:3.95pt;width:295.5pt;height:45.5pt;z-index:251873280;v-text-anchor:middle">
            <v:textbox>
              <w:txbxContent>
                <w:p w:rsidR="000641B3" w:rsidRPr="004158D5" w:rsidRDefault="000641B3" w:rsidP="000641B3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4158D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ارائه خدمات پشتیبانی و رفع مشکل مطرح شده</w:t>
                  </w:r>
                </w:p>
                <w:p w:rsidR="000641B3" w:rsidRPr="00D9124D" w:rsidRDefault="000641B3" w:rsidP="000641B3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xbxContent>
            </v:textbox>
            <w10:wrap anchorx="page"/>
          </v:oval>
        </w:pict>
      </w:r>
    </w:p>
    <w:p w:rsidR="00D10DEA" w:rsidRDefault="004D514A" w:rsidP="001362C1">
      <w:pPr>
        <w:bidi/>
        <w:rPr>
          <w:rtl/>
          <w:lang w:bidi="fa-IR"/>
        </w:rPr>
      </w:pPr>
      <w:r>
        <w:rPr>
          <w:noProof/>
          <w:rtl/>
        </w:rPr>
        <w:pict>
          <v:shape id="_x0000_s1040" type="#_x0000_t32" style="position:absolute;left:0;text-align:left;margin-left:377.95pt;margin-top:1.9pt;width:22.75pt;height:.05pt;flip:x;z-index:251671552" o:connectortype="straight">
            <v:stroke endarrow="block"/>
            <w10:wrap anchorx="page"/>
          </v:shape>
        </w:pict>
      </w:r>
    </w:p>
    <w:p w:rsidR="00D10DEA" w:rsidRDefault="00D10DEA" w:rsidP="001362C1">
      <w:pPr>
        <w:bidi/>
        <w:rPr>
          <w:rtl/>
          <w:lang w:bidi="fa-IR"/>
        </w:rPr>
      </w:pPr>
    </w:p>
    <w:p w:rsidR="00D10DEA" w:rsidRDefault="00D10DEA" w:rsidP="001362C1">
      <w:pPr>
        <w:bidi/>
        <w:rPr>
          <w:rtl/>
          <w:lang w:bidi="fa-IR"/>
        </w:rPr>
      </w:pPr>
    </w:p>
    <w:p w:rsidR="00D10DEA" w:rsidRDefault="00D10DEA" w:rsidP="001362C1">
      <w:pPr>
        <w:bidi/>
        <w:rPr>
          <w:rtl/>
          <w:lang w:bidi="fa-IR"/>
        </w:rPr>
      </w:pPr>
    </w:p>
    <w:p w:rsidR="00D10DEA" w:rsidRDefault="00D10DEA" w:rsidP="001362C1">
      <w:pPr>
        <w:bidi/>
        <w:rPr>
          <w:rtl/>
          <w:lang w:bidi="fa-IR"/>
        </w:rPr>
      </w:pPr>
    </w:p>
    <w:p w:rsidR="00553CCA" w:rsidRDefault="00553CCA" w:rsidP="001362C1">
      <w:pPr>
        <w:bidi/>
        <w:rPr>
          <w:rtl/>
          <w:lang w:bidi="fa-IR"/>
        </w:rPr>
      </w:pPr>
    </w:p>
    <w:sectPr w:rsidR="00553CCA" w:rsidSect="002061A9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D408E"/>
    <w:rsid w:val="00003DBA"/>
    <w:rsid w:val="0000542D"/>
    <w:rsid w:val="000261FF"/>
    <w:rsid w:val="0004251C"/>
    <w:rsid w:val="00060682"/>
    <w:rsid w:val="000641B3"/>
    <w:rsid w:val="00075AF9"/>
    <w:rsid w:val="000A62CA"/>
    <w:rsid w:val="000B4568"/>
    <w:rsid w:val="000D408E"/>
    <w:rsid w:val="000D56DF"/>
    <w:rsid w:val="00104CA1"/>
    <w:rsid w:val="0012265F"/>
    <w:rsid w:val="00124DA8"/>
    <w:rsid w:val="00126D97"/>
    <w:rsid w:val="001362C1"/>
    <w:rsid w:val="001542C7"/>
    <w:rsid w:val="0015767B"/>
    <w:rsid w:val="001C46D1"/>
    <w:rsid w:val="001C4FC8"/>
    <w:rsid w:val="001C73FC"/>
    <w:rsid w:val="001E57E7"/>
    <w:rsid w:val="00205ECC"/>
    <w:rsid w:val="002061A9"/>
    <w:rsid w:val="002364E2"/>
    <w:rsid w:val="00253303"/>
    <w:rsid w:val="00254806"/>
    <w:rsid w:val="002C4518"/>
    <w:rsid w:val="002E5974"/>
    <w:rsid w:val="002E5E88"/>
    <w:rsid w:val="00304801"/>
    <w:rsid w:val="003227A5"/>
    <w:rsid w:val="003732BA"/>
    <w:rsid w:val="0039110E"/>
    <w:rsid w:val="003C0925"/>
    <w:rsid w:val="003C16E0"/>
    <w:rsid w:val="003C7A06"/>
    <w:rsid w:val="003E1BC3"/>
    <w:rsid w:val="003E4CD0"/>
    <w:rsid w:val="003F36C8"/>
    <w:rsid w:val="003F7F63"/>
    <w:rsid w:val="004073E8"/>
    <w:rsid w:val="004158D5"/>
    <w:rsid w:val="0042258D"/>
    <w:rsid w:val="00456956"/>
    <w:rsid w:val="00470E08"/>
    <w:rsid w:val="004729AA"/>
    <w:rsid w:val="00476B26"/>
    <w:rsid w:val="00480708"/>
    <w:rsid w:val="00497953"/>
    <w:rsid w:val="004A0ECF"/>
    <w:rsid w:val="004B03D9"/>
    <w:rsid w:val="004C1AB7"/>
    <w:rsid w:val="004C31FD"/>
    <w:rsid w:val="004D514A"/>
    <w:rsid w:val="004F1B8C"/>
    <w:rsid w:val="004F6418"/>
    <w:rsid w:val="005027A4"/>
    <w:rsid w:val="005373B0"/>
    <w:rsid w:val="00544159"/>
    <w:rsid w:val="00553CCA"/>
    <w:rsid w:val="00555D0D"/>
    <w:rsid w:val="00570145"/>
    <w:rsid w:val="00571BA4"/>
    <w:rsid w:val="00571EFC"/>
    <w:rsid w:val="005A1611"/>
    <w:rsid w:val="005B5B92"/>
    <w:rsid w:val="005B6168"/>
    <w:rsid w:val="005B66FF"/>
    <w:rsid w:val="005B6CF6"/>
    <w:rsid w:val="00623505"/>
    <w:rsid w:val="0066126D"/>
    <w:rsid w:val="0066460C"/>
    <w:rsid w:val="0067499F"/>
    <w:rsid w:val="006778B7"/>
    <w:rsid w:val="006778E0"/>
    <w:rsid w:val="006F6C75"/>
    <w:rsid w:val="00705F54"/>
    <w:rsid w:val="00754A93"/>
    <w:rsid w:val="0077419E"/>
    <w:rsid w:val="00777B00"/>
    <w:rsid w:val="007C4AD6"/>
    <w:rsid w:val="007F1761"/>
    <w:rsid w:val="007F3DCB"/>
    <w:rsid w:val="007F57F4"/>
    <w:rsid w:val="00800E76"/>
    <w:rsid w:val="00816B78"/>
    <w:rsid w:val="00831C03"/>
    <w:rsid w:val="0086200C"/>
    <w:rsid w:val="00863E47"/>
    <w:rsid w:val="0089065C"/>
    <w:rsid w:val="00897C18"/>
    <w:rsid w:val="008C4D79"/>
    <w:rsid w:val="008D170D"/>
    <w:rsid w:val="008F4EC2"/>
    <w:rsid w:val="008F7C60"/>
    <w:rsid w:val="0091349A"/>
    <w:rsid w:val="00934C7C"/>
    <w:rsid w:val="009642F7"/>
    <w:rsid w:val="009718D6"/>
    <w:rsid w:val="00972088"/>
    <w:rsid w:val="009723C7"/>
    <w:rsid w:val="009744DD"/>
    <w:rsid w:val="0097556B"/>
    <w:rsid w:val="009A0298"/>
    <w:rsid w:val="009A75C9"/>
    <w:rsid w:val="009B0B48"/>
    <w:rsid w:val="009B2D59"/>
    <w:rsid w:val="009B3BF6"/>
    <w:rsid w:val="009D2332"/>
    <w:rsid w:val="009D55D6"/>
    <w:rsid w:val="009F115F"/>
    <w:rsid w:val="009F369F"/>
    <w:rsid w:val="00A06E6D"/>
    <w:rsid w:val="00A16758"/>
    <w:rsid w:val="00A45B92"/>
    <w:rsid w:val="00A4798E"/>
    <w:rsid w:val="00A6598E"/>
    <w:rsid w:val="00AB4881"/>
    <w:rsid w:val="00AD4299"/>
    <w:rsid w:val="00AF2CBB"/>
    <w:rsid w:val="00B00764"/>
    <w:rsid w:val="00B34D08"/>
    <w:rsid w:val="00B70329"/>
    <w:rsid w:val="00B82332"/>
    <w:rsid w:val="00B928CC"/>
    <w:rsid w:val="00B942BE"/>
    <w:rsid w:val="00BA1E2E"/>
    <w:rsid w:val="00BF03A6"/>
    <w:rsid w:val="00BF5E87"/>
    <w:rsid w:val="00BF77E8"/>
    <w:rsid w:val="00C17FE3"/>
    <w:rsid w:val="00C43D3F"/>
    <w:rsid w:val="00C440A3"/>
    <w:rsid w:val="00C459A4"/>
    <w:rsid w:val="00C83E4A"/>
    <w:rsid w:val="00CB0911"/>
    <w:rsid w:val="00CB4376"/>
    <w:rsid w:val="00CD0E26"/>
    <w:rsid w:val="00CE0418"/>
    <w:rsid w:val="00CE0729"/>
    <w:rsid w:val="00CE2A43"/>
    <w:rsid w:val="00CE2B80"/>
    <w:rsid w:val="00CF6960"/>
    <w:rsid w:val="00D10DEA"/>
    <w:rsid w:val="00D1565A"/>
    <w:rsid w:val="00D37109"/>
    <w:rsid w:val="00D42845"/>
    <w:rsid w:val="00D5024D"/>
    <w:rsid w:val="00D65110"/>
    <w:rsid w:val="00D7186E"/>
    <w:rsid w:val="00D84DE3"/>
    <w:rsid w:val="00D9124D"/>
    <w:rsid w:val="00D91607"/>
    <w:rsid w:val="00E248D1"/>
    <w:rsid w:val="00E32667"/>
    <w:rsid w:val="00E32888"/>
    <w:rsid w:val="00E44499"/>
    <w:rsid w:val="00E82E20"/>
    <w:rsid w:val="00E82EDD"/>
    <w:rsid w:val="00E84043"/>
    <w:rsid w:val="00EA705E"/>
    <w:rsid w:val="00EC3871"/>
    <w:rsid w:val="00EC5E6C"/>
    <w:rsid w:val="00EC715D"/>
    <w:rsid w:val="00EF2A06"/>
    <w:rsid w:val="00EF65DF"/>
    <w:rsid w:val="00F0228D"/>
    <w:rsid w:val="00F1451C"/>
    <w:rsid w:val="00F47061"/>
    <w:rsid w:val="00F831BB"/>
    <w:rsid w:val="00FA4283"/>
    <w:rsid w:val="00FF0658"/>
    <w:rsid w:val="00FF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3]"/>
    </o:shapedefaults>
    <o:shapelayout v:ext="edit">
      <o:idmap v:ext="edit" data="1"/>
      <o:rules v:ext="edit">
        <o:r id="V:Rule9" type="connector" idref="#_x0000_s1374"/>
        <o:r id="V:Rule10" type="connector" idref="#_x0000_s1379"/>
        <o:r id="V:Rule11" type="connector" idref="#_x0000_s1036"/>
        <o:r id="V:Rule12" type="connector" idref="#_x0000_s1038"/>
        <o:r id="V:Rule13" type="connector" idref="#_x0000_s1377"/>
        <o:r id="V:Rule14" type="connector" idref="#_x0000_s1375"/>
        <o:r id="V:Rule15" type="connector" idref="#_x0000_s1378"/>
        <o:r id="V:Rule16" type="connector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C8F7-DAB5-488D-8408-1C4F323F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edari-veysi</dc:creator>
  <cp:keywords/>
  <dc:description/>
  <cp:lastModifiedBy>PC</cp:lastModifiedBy>
  <cp:revision>3</cp:revision>
  <cp:lastPrinted>2017-01-23T10:34:00Z</cp:lastPrinted>
  <dcterms:created xsi:type="dcterms:W3CDTF">2017-01-28T05:33:00Z</dcterms:created>
  <dcterms:modified xsi:type="dcterms:W3CDTF">2017-01-28T05:54:00Z</dcterms:modified>
</cp:coreProperties>
</file>