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6C" w:rsidRPr="00D1565A" w:rsidRDefault="00D1565A" w:rsidP="001362C1">
      <w:pPr>
        <w:bidi/>
        <w:jc w:val="center"/>
        <w:rPr>
          <w:rFonts w:cs="B Titr"/>
          <w:sz w:val="36"/>
          <w:szCs w:val="36"/>
          <w:lang w:bidi="fa-IR"/>
        </w:rPr>
      </w:pPr>
      <w:r w:rsidRPr="00D1565A">
        <w:rPr>
          <w:rFonts w:cs="B Titr" w:hint="cs"/>
          <w:sz w:val="36"/>
          <w:szCs w:val="36"/>
          <w:rtl/>
          <w:lang w:bidi="fa-IR"/>
        </w:rPr>
        <w:t>فرآیند شفاف سازی و جاری سازی بخشنامه ها به واحدهای تابعه</w:t>
      </w:r>
    </w:p>
    <w:p w:rsidR="00D10DEA" w:rsidRDefault="00DF06F2" w:rsidP="001362C1">
      <w:pPr>
        <w:bidi/>
        <w:rPr>
          <w:rtl/>
          <w:lang w:bidi="fa-IR"/>
        </w:rPr>
      </w:pPr>
      <w:r>
        <w:rPr>
          <w:noProof/>
          <w:rtl/>
        </w:rPr>
        <w:pict>
          <v:oval id="_x0000_s1414" style="position:absolute;left:0;text-align:left;margin-left:122.7pt;margin-top:13.3pt;width:3in;height:37.75pt;z-index:251924480">
            <v:textbox>
              <w:txbxContent>
                <w:p w:rsidR="00D1565A" w:rsidRPr="008C4D79" w:rsidRDefault="00D1565A" w:rsidP="00D1565A">
                  <w:pPr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8C4D79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دریافت بخشنامه از مراجع ذی ربط</w:t>
                  </w:r>
                </w:p>
                <w:p w:rsidR="00D1565A" w:rsidRPr="008C4D79" w:rsidRDefault="00D1565A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oval>
        </w:pict>
      </w:r>
    </w:p>
    <w:p w:rsidR="00D10DEA" w:rsidRDefault="00D10DEA" w:rsidP="001362C1">
      <w:pPr>
        <w:bidi/>
        <w:rPr>
          <w:rtl/>
          <w:lang w:bidi="fa-IR"/>
        </w:rPr>
      </w:pPr>
    </w:p>
    <w:p w:rsidR="00D10DEA" w:rsidRDefault="00DF06F2" w:rsidP="001362C1">
      <w:pPr>
        <w:bidi/>
        <w:rPr>
          <w:rtl/>
          <w:lang w:bidi="fa-IR"/>
        </w:rPr>
      </w:pPr>
      <w:r w:rsidRPr="00DF06F2">
        <w:rPr>
          <w:rFonts w:cs="B Titr"/>
          <w:sz w:val="20"/>
          <w:szCs w:val="20"/>
          <w:rtl/>
          <w:lang w:bidi="fa-IR"/>
        </w:rPr>
        <w:pict>
          <v:roundrect id="_x0000_s1115" style="position:absolute;left:0;text-align:left;margin-left:92.15pt;margin-top:22.8pt;width:4in;height:30.5pt;z-index:251719680" arcsize="10923f">
            <v:textbox>
              <w:txbxContent>
                <w:p w:rsidR="00EC5E6C" w:rsidRPr="008C4D79" w:rsidRDefault="00EC5E6C" w:rsidP="00D1565A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8C4D7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مطالعه و بررسی بخشنامه</w:t>
                  </w:r>
                  <w:r w:rsidR="0004251C" w:rsidRPr="008C4D7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در واحد منابع انسانی</w:t>
                  </w:r>
                  <w:r w:rsidRPr="008C4D7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0" type="#_x0000_t32" style="position:absolute;left:0;text-align:left;margin-left:235.7pt;margin-top:1.95pt;width:0;height:20.85pt;z-index:251849728" o:connectortype="straight">
            <v:stroke endarrow="block"/>
            <w10:wrap anchorx="page"/>
          </v:shape>
        </w:pict>
      </w:r>
    </w:p>
    <w:p w:rsidR="00D10DEA" w:rsidRDefault="00D10DEA" w:rsidP="001362C1">
      <w:pPr>
        <w:bidi/>
        <w:rPr>
          <w:rtl/>
          <w:lang w:bidi="fa-IR"/>
        </w:rPr>
      </w:pPr>
    </w:p>
    <w:p w:rsidR="00D10DEA" w:rsidRDefault="00DF06F2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271" type="#_x0000_t32" style="position:absolute;left:0;text-align:left;margin-left:235.75pt;margin-top:4.25pt;width:.05pt;height:17.35pt;z-index:251850752" o:connectortype="straight">
            <v:stroke endarrow="block"/>
            <w10:wrap anchorx="page"/>
          </v:shape>
        </w:pict>
      </w:r>
    </w:p>
    <w:p w:rsidR="00D10DEA" w:rsidRDefault="00DF06F2" w:rsidP="001362C1">
      <w:pPr>
        <w:bidi/>
        <w:rPr>
          <w:rtl/>
          <w:lang w:bidi="fa-IR"/>
        </w:rPr>
      </w:pPr>
      <w:r>
        <w:rPr>
          <w:noProof/>
          <w:rtl/>
        </w:rPr>
        <w:pict>
          <v:roundrect id="_x0000_s1415" style="position:absolute;left:0;text-align:left;margin-left:92.15pt;margin-top:.1pt;width:4in;height:28.5pt;z-index:251925504" arcsize="10923f">
            <v:textbox>
              <w:txbxContent>
                <w:p w:rsidR="00D1565A" w:rsidRPr="008C4D79" w:rsidRDefault="00D1565A" w:rsidP="008C4D79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8C4D7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برطرف نمودن نکات مبهم بخشنامه</w:t>
                  </w:r>
                  <w:r w:rsidR="0004251C" w:rsidRPr="008C4D7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 توسط کارشناسان واحد</w:t>
                  </w:r>
                </w:p>
              </w:txbxContent>
            </v:textbox>
          </v:roundrect>
        </w:pict>
      </w:r>
    </w:p>
    <w:p w:rsidR="00D10DEA" w:rsidRDefault="00DF06F2" w:rsidP="001362C1">
      <w:pPr>
        <w:bidi/>
        <w:rPr>
          <w:rtl/>
          <w:lang w:bidi="fa-IR"/>
        </w:rPr>
      </w:pPr>
      <w:r w:rsidRPr="00DF06F2">
        <w:rPr>
          <w:rFonts w:cs="B Titr"/>
          <w:sz w:val="20"/>
          <w:szCs w:val="20"/>
          <w:rtl/>
          <w:lang w:bidi="fa-IR"/>
        </w:rPr>
        <w:pict>
          <v:roundrect id="_x0000_s1116" style="position:absolute;left:0;text-align:left;margin-left:92.15pt;margin-top:19.85pt;width:4in;height:28.8pt;z-index:251720704" arcsize="10923f">
            <v:textbox>
              <w:txbxContent>
                <w:p w:rsidR="00EC5E6C" w:rsidRPr="008C4D79" w:rsidRDefault="00EC5E6C" w:rsidP="00104CA1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8C4D7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تهیه دستورالعمل اجرای بخشنامه</w:t>
                  </w:r>
                </w:p>
              </w:txbxContent>
            </v:textbox>
          </v:roundrect>
        </w:pict>
      </w:r>
      <w:r>
        <w:rPr>
          <w:noProof/>
          <w:rtl/>
        </w:rPr>
        <w:pict>
          <v:shape id="_x0000_s1416" type="#_x0000_t32" style="position:absolute;left:0;text-align:left;margin-left:235.7pt;margin-top:4.05pt;width:0;height:15.8pt;z-index:251926528" o:connectortype="straight">
            <v:stroke endarrow="block"/>
            <w10:wrap anchorx="page"/>
          </v:shape>
        </w:pict>
      </w:r>
    </w:p>
    <w:p w:rsidR="00D10DEA" w:rsidRDefault="00DF06F2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417" type="#_x0000_t32" style="position:absolute;left:0;text-align:left;margin-left:235.7pt;margin-top:24.1pt;width:0;height:17.95pt;z-index:251927552" o:connectortype="straight">
            <v:stroke endarrow="block"/>
            <w10:wrap anchorx="page"/>
          </v:shape>
        </w:pict>
      </w:r>
    </w:p>
    <w:p w:rsidR="00D10DEA" w:rsidRDefault="00DF06F2" w:rsidP="001362C1">
      <w:pPr>
        <w:bidi/>
        <w:rPr>
          <w:rtl/>
          <w:lang w:bidi="fa-IR"/>
        </w:rPr>
      </w:pPr>
      <w:r>
        <w:rPr>
          <w:noProof/>
          <w:rtl/>
        </w:rPr>
        <w:pict>
          <v:roundrect id="_x0000_s1418" style="position:absolute;left:0;text-align:left;margin-left:92.15pt;margin-top:17.5pt;width:4in;height:28.7pt;z-index:251928576" arcsize="10923f">
            <v:textbox>
              <w:txbxContent>
                <w:p w:rsidR="00104CA1" w:rsidRPr="008C4D79" w:rsidRDefault="00104CA1" w:rsidP="008C4D79">
                  <w:pPr>
                    <w:bidi/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8C4D79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ارسال به واحدهای تابعه</w:t>
                  </w:r>
                </w:p>
              </w:txbxContent>
            </v:textbox>
          </v:roundrect>
        </w:pict>
      </w:r>
    </w:p>
    <w:p w:rsidR="00D10DEA" w:rsidRDefault="00DF06F2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419" type="#_x0000_t32" style="position:absolute;left:0;text-align:left;margin-left:235.7pt;margin-top:21.65pt;width:0;height:22.45pt;z-index:251929600" o:connectortype="straight">
            <v:stroke endarrow="block"/>
            <w10:wrap anchorx="page"/>
          </v:shape>
        </w:pict>
      </w:r>
    </w:p>
    <w:p w:rsidR="00D10DEA" w:rsidRDefault="00DF06F2" w:rsidP="001362C1">
      <w:pPr>
        <w:bidi/>
        <w:rPr>
          <w:rtl/>
          <w:lang w:bidi="fa-IR"/>
        </w:rPr>
      </w:pPr>
      <w:r w:rsidRPr="00DF06F2">
        <w:rPr>
          <w:rFonts w:cs="B Titr"/>
          <w:sz w:val="20"/>
          <w:szCs w:val="20"/>
          <w:rtl/>
          <w:lang w:bidi="fa-IR"/>
        </w:rPr>
        <w:pict>
          <v:roundrect id="_x0000_s1117" style="position:absolute;left:0;text-align:left;margin-left:92.15pt;margin-top:19.55pt;width:4in;height:49.55pt;z-index:251721728" arcsize="10923f">
            <v:textbox style="mso-next-textbox:#_x0000_s1117">
              <w:txbxContent>
                <w:p w:rsidR="00EC5E6C" w:rsidRPr="00A16758" w:rsidRDefault="00EC5E6C" w:rsidP="00A16758">
                  <w:pPr>
                    <w:bidi/>
                    <w:jc w:val="center"/>
                    <w:rPr>
                      <w:rFonts w:cs="B Nazanin"/>
                      <w:b/>
                      <w:bCs/>
                      <w:sz w:val="24"/>
                      <w:szCs w:val="24"/>
                    </w:rPr>
                  </w:pPr>
                  <w:r w:rsidRPr="00A167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پایش واحدها جهت بررسی پرونده ها در خصوص نحوه اجرای بخشنامه های ارسالی</w:t>
                  </w:r>
                </w:p>
              </w:txbxContent>
            </v:textbox>
          </v:roundrect>
        </w:pict>
      </w:r>
    </w:p>
    <w:p w:rsidR="00D10DEA" w:rsidRDefault="00D10DEA" w:rsidP="001362C1">
      <w:pPr>
        <w:bidi/>
        <w:rPr>
          <w:rtl/>
          <w:lang w:bidi="fa-IR"/>
        </w:rPr>
      </w:pPr>
    </w:p>
    <w:p w:rsidR="00D10DEA" w:rsidRDefault="00DF06F2" w:rsidP="001362C1">
      <w:pPr>
        <w:bidi/>
        <w:rPr>
          <w:rtl/>
          <w:lang w:bidi="fa-IR"/>
        </w:rPr>
      </w:pPr>
      <w:r>
        <w:rPr>
          <w:noProof/>
          <w:rtl/>
        </w:rPr>
        <w:pict>
          <v:shape id="_x0000_s1420" type="#_x0000_t32" style="position:absolute;left:0;text-align:left;margin-left:235.75pt;margin-top:20pt;width:.05pt;height:17.05pt;flip:x;z-index:251930624" o:connectortype="straight">
            <v:stroke endarrow="block"/>
            <w10:wrap anchorx="page"/>
          </v:shape>
        </w:pict>
      </w:r>
    </w:p>
    <w:p w:rsidR="00CD0E26" w:rsidRDefault="00DF06F2" w:rsidP="001362C1">
      <w:pPr>
        <w:bidi/>
        <w:rPr>
          <w:rtl/>
          <w:lang w:bidi="fa-IR"/>
        </w:rPr>
      </w:pPr>
      <w:r>
        <w:rPr>
          <w:noProof/>
          <w:rtl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421" type="#_x0000_t4" style="position:absolute;left:0;text-align:left;margin-left:129pt;margin-top:12.5pt;width:214.3pt;height:118.3pt;z-index:251931648">
            <v:textbox>
              <w:txbxContent>
                <w:p w:rsidR="009B3BF6" w:rsidRPr="00A16758" w:rsidRDefault="009B3BF6" w:rsidP="009B3BF6">
                  <w:pPr>
                    <w:jc w:val="center"/>
                    <w:rPr>
                      <w:rFonts w:cs="B Nazanin"/>
                      <w:b/>
                      <w:bCs/>
                    </w:rPr>
                  </w:pPr>
                  <w:r w:rsidRPr="00A16758">
                    <w:rPr>
                      <w:rFonts w:cs="B Nazanin" w:hint="cs"/>
                      <w:b/>
                      <w:bCs/>
                      <w:rtl/>
                    </w:rPr>
                    <w:t>آیا اشکالی در اجرای بخشنامه ها از سوی واحدها وجود دارد؟</w:t>
                  </w:r>
                </w:p>
                <w:p w:rsidR="009B3BF6" w:rsidRPr="00A16758" w:rsidRDefault="009B3BF6">
                  <w:pPr>
                    <w:rPr>
                      <w:b/>
                      <w:bCs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CD0E26" w:rsidRDefault="00CD0E26" w:rsidP="00A16758">
      <w:pPr>
        <w:tabs>
          <w:tab w:val="left" w:pos="5862"/>
        </w:tabs>
        <w:bidi/>
        <w:rPr>
          <w:rtl/>
          <w:lang w:bidi="fa-IR"/>
        </w:rPr>
      </w:pPr>
    </w:p>
    <w:p w:rsidR="00CD0E26" w:rsidRPr="00F831BB" w:rsidRDefault="00DF06F2" w:rsidP="00F831BB">
      <w:pPr>
        <w:tabs>
          <w:tab w:val="left" w:pos="6883"/>
        </w:tabs>
        <w:bidi/>
        <w:rPr>
          <w:rFonts w:cs="B Nazanin"/>
          <w:rtl/>
          <w:lang w:bidi="fa-IR"/>
        </w:rPr>
      </w:pPr>
      <w:r w:rsidRPr="00DF06F2">
        <w:rPr>
          <w:noProof/>
          <w:rtl/>
        </w:rPr>
        <w:pict>
          <v:oval id="_x0000_s1521" style="position:absolute;left:0;text-align:left;margin-left:-4.6pt;margin-top:6.9pt;width:109.2pt;height:32.75pt;z-index:252026880">
            <v:textbox>
              <w:txbxContent>
                <w:p w:rsidR="0004251C" w:rsidRPr="00A16758" w:rsidRDefault="0004251C" w:rsidP="0004251C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A167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تداوم برنامه</w:t>
                  </w:r>
                </w:p>
              </w:txbxContent>
            </v:textbox>
          </v:oval>
        </w:pict>
      </w:r>
      <w:r w:rsidRPr="00DF06F2">
        <w:rPr>
          <w:noProof/>
          <w:rtl/>
        </w:rPr>
        <w:pict>
          <v:shape id="_x0000_s1422" type="#_x0000_t32" style="position:absolute;left:0;text-align:left;margin-left:104.6pt;margin-top:21.8pt;width:24.4pt;height:0;flip:x;z-index:251932672" o:connectortype="straight">
            <v:stroke endarrow="block"/>
            <w10:wrap anchorx="page"/>
          </v:shape>
        </w:pict>
      </w:r>
      <w:r w:rsidR="00F831BB">
        <w:rPr>
          <w:rtl/>
          <w:lang w:bidi="fa-IR"/>
        </w:rPr>
        <w:tab/>
      </w:r>
      <w:r w:rsidR="00F831BB" w:rsidRPr="00F831BB">
        <w:rPr>
          <w:rFonts w:cs="B Nazanin" w:hint="cs"/>
          <w:rtl/>
          <w:lang w:bidi="fa-IR"/>
        </w:rPr>
        <w:t>خیر</w:t>
      </w:r>
    </w:p>
    <w:p w:rsidR="00CD0E26" w:rsidRDefault="00CD0E26" w:rsidP="001362C1">
      <w:pPr>
        <w:bidi/>
        <w:rPr>
          <w:rtl/>
          <w:lang w:bidi="fa-IR"/>
        </w:rPr>
      </w:pPr>
    </w:p>
    <w:p w:rsidR="00CD0E26" w:rsidRDefault="00CD0E26" w:rsidP="00A16758">
      <w:pPr>
        <w:tabs>
          <w:tab w:val="left" w:pos="5862"/>
        </w:tabs>
        <w:bidi/>
        <w:rPr>
          <w:rtl/>
          <w:lang w:bidi="fa-IR"/>
        </w:rPr>
      </w:pPr>
    </w:p>
    <w:p w:rsidR="00CD0E26" w:rsidRPr="00F831BB" w:rsidRDefault="00DF06F2" w:rsidP="001362C1">
      <w:pPr>
        <w:bidi/>
        <w:jc w:val="lowKashida"/>
        <w:rPr>
          <w:rFonts w:cs="B Nazanin"/>
          <w:b/>
          <w:bCs/>
          <w:rtl/>
          <w:lang w:bidi="fa-IR"/>
        </w:rPr>
      </w:pPr>
      <w:r w:rsidRPr="00DF06F2">
        <w:rPr>
          <w:rFonts w:cs="B Nazanin"/>
          <w:sz w:val="20"/>
          <w:szCs w:val="20"/>
          <w:rtl/>
          <w:lang w:bidi="fa-IR"/>
        </w:rPr>
        <w:pict>
          <v:roundrect id="_x0000_s1119" style="position:absolute;left:0;text-align:left;margin-left:97.35pt;margin-top:22.05pt;width:282.8pt;height:27.3pt;z-index:251723776" arcsize="10923f">
            <v:textbox style="mso-next-textbox:#_x0000_s1119">
              <w:txbxContent>
                <w:p w:rsidR="00EC5E6C" w:rsidRPr="00A16758" w:rsidRDefault="0004251C" w:rsidP="0004251C">
                  <w:pPr>
                    <w:jc w:val="center"/>
                    <w:rPr>
                      <w:rFonts w:cs="B Nazanin"/>
                      <w:b/>
                      <w:bCs/>
                      <w:sz w:val="26"/>
                      <w:szCs w:val="26"/>
                    </w:rPr>
                  </w:pPr>
                  <w:r w:rsidRPr="00A16758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مکاتبه با واحد جهت اصلاح</w:t>
                  </w:r>
                </w:p>
              </w:txbxContent>
            </v:textbox>
          </v:roundrect>
        </w:pict>
      </w:r>
      <w:r w:rsidRPr="00DF06F2">
        <w:rPr>
          <w:rFonts w:cs="B Nazanin"/>
          <w:noProof/>
          <w:rtl/>
        </w:rPr>
        <w:pict>
          <v:shape id="_x0000_s1423" type="#_x0000_t32" style="position:absolute;left:0;text-align:left;margin-left:235.65pt;margin-top:3.9pt;width:.05pt;height:18.15pt;flip:x;z-index:251933696" o:connectortype="straight">
            <v:stroke endarrow="block"/>
            <w10:wrap anchorx="page"/>
          </v:shape>
        </w:pict>
      </w:r>
      <w:r w:rsidR="00F831BB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</w:t>
      </w:r>
      <w:r w:rsidR="00F831BB" w:rsidRPr="00F831BB">
        <w:rPr>
          <w:rFonts w:cs="B Nazanin" w:hint="cs"/>
          <w:b/>
          <w:bCs/>
          <w:rtl/>
          <w:lang w:bidi="fa-IR"/>
        </w:rPr>
        <w:t>بله</w:t>
      </w:r>
    </w:p>
    <w:p w:rsidR="007F57F4" w:rsidRDefault="00DF06F2" w:rsidP="001362C1">
      <w:pPr>
        <w:bidi/>
        <w:jc w:val="lowKashida"/>
        <w:rPr>
          <w:b/>
          <w:bCs/>
          <w:rtl/>
          <w:lang w:bidi="fa-IR"/>
        </w:rPr>
      </w:pPr>
      <w:r w:rsidRPr="00DF06F2">
        <w:rPr>
          <w:noProof/>
          <w:rtl/>
        </w:rPr>
        <w:pict>
          <v:shape id="_x0000_s1523" type="#_x0000_t32" style="position:absolute;left:0;text-align:left;margin-left:235.5pt;margin-top:19.3pt;width:.15pt;height:15.75pt;z-index:252028928" o:connectortype="straight">
            <v:stroke endarrow="block"/>
            <w10:wrap anchorx="page"/>
          </v:shape>
        </w:pict>
      </w:r>
    </w:p>
    <w:p w:rsidR="007F57F4" w:rsidRDefault="00DF06F2" w:rsidP="001362C1">
      <w:pPr>
        <w:bidi/>
        <w:jc w:val="lowKashida"/>
        <w:rPr>
          <w:b/>
          <w:bCs/>
          <w:rtl/>
          <w:lang w:bidi="fa-IR"/>
        </w:rPr>
      </w:pPr>
      <w:r>
        <w:rPr>
          <w:b/>
          <w:bCs/>
          <w:noProof/>
          <w:rtl/>
        </w:rPr>
        <w:pict>
          <v:oval id="_x0000_s1522" style="position:absolute;left:0;text-align:left;margin-left:181.45pt;margin-top:10.5pt;width:106.55pt;height:33.3pt;z-index:252027904">
            <v:textbox>
              <w:txbxContent>
                <w:p w:rsidR="0004251C" w:rsidRPr="00A16758" w:rsidRDefault="0004251C" w:rsidP="0004251C">
                  <w:pPr>
                    <w:jc w:val="center"/>
                    <w:rPr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A16758">
                    <w:rPr>
                      <w:rFonts w:cs="B Nazanin" w:hint="cs"/>
                      <w:b/>
                      <w:bCs/>
                      <w:sz w:val="24"/>
                      <w:szCs w:val="24"/>
                      <w:rtl/>
                    </w:rPr>
                    <w:t>تداوم برنامه</w:t>
                  </w:r>
                </w:p>
              </w:txbxContent>
            </v:textbox>
          </v:oval>
        </w:pict>
      </w:r>
    </w:p>
    <w:p w:rsidR="007F57F4" w:rsidRDefault="007F57F4" w:rsidP="001362C1">
      <w:pPr>
        <w:bidi/>
        <w:jc w:val="lowKashida"/>
        <w:rPr>
          <w:b/>
          <w:bCs/>
          <w:rtl/>
          <w:lang w:bidi="fa-IR"/>
        </w:rPr>
      </w:pPr>
    </w:p>
    <w:p w:rsidR="007F57F4" w:rsidRDefault="007F57F4" w:rsidP="001362C1">
      <w:pPr>
        <w:bidi/>
        <w:jc w:val="lowKashida"/>
        <w:rPr>
          <w:b/>
          <w:bCs/>
          <w:rtl/>
          <w:lang w:bidi="fa-IR"/>
        </w:rPr>
      </w:pPr>
    </w:p>
    <w:p w:rsidR="007F57F4" w:rsidRDefault="007F57F4" w:rsidP="001362C1">
      <w:pPr>
        <w:bidi/>
        <w:jc w:val="lowKashida"/>
        <w:rPr>
          <w:b/>
          <w:bCs/>
          <w:rtl/>
          <w:lang w:bidi="fa-IR"/>
        </w:rPr>
      </w:pPr>
    </w:p>
    <w:sectPr w:rsidR="007F57F4" w:rsidSect="007A4C49">
      <w:pgSz w:w="12240" w:h="15840"/>
      <w:pgMar w:top="1440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D408E"/>
    <w:rsid w:val="00003DBA"/>
    <w:rsid w:val="0000542D"/>
    <w:rsid w:val="000261FF"/>
    <w:rsid w:val="0004251C"/>
    <w:rsid w:val="00060682"/>
    <w:rsid w:val="000641B3"/>
    <w:rsid w:val="00075AF9"/>
    <w:rsid w:val="000A62CA"/>
    <w:rsid w:val="000B4568"/>
    <w:rsid w:val="000B5FEB"/>
    <w:rsid w:val="000D408E"/>
    <w:rsid w:val="000D56DF"/>
    <w:rsid w:val="00104CA1"/>
    <w:rsid w:val="00113116"/>
    <w:rsid w:val="0012265F"/>
    <w:rsid w:val="00124DA8"/>
    <w:rsid w:val="00126D97"/>
    <w:rsid w:val="001362C1"/>
    <w:rsid w:val="001542C7"/>
    <w:rsid w:val="0015767B"/>
    <w:rsid w:val="001C46D1"/>
    <w:rsid w:val="001C4FC8"/>
    <w:rsid w:val="001C73FC"/>
    <w:rsid w:val="001E57E7"/>
    <w:rsid w:val="00205ECC"/>
    <w:rsid w:val="002364E2"/>
    <w:rsid w:val="00253303"/>
    <w:rsid w:val="00254806"/>
    <w:rsid w:val="002C4518"/>
    <w:rsid w:val="002E5974"/>
    <w:rsid w:val="002E5E88"/>
    <w:rsid w:val="00304801"/>
    <w:rsid w:val="003227A5"/>
    <w:rsid w:val="003732BA"/>
    <w:rsid w:val="0039110E"/>
    <w:rsid w:val="003C0925"/>
    <w:rsid w:val="003C16E0"/>
    <w:rsid w:val="003C7A06"/>
    <w:rsid w:val="003E4CD0"/>
    <w:rsid w:val="003F36C8"/>
    <w:rsid w:val="003F7F63"/>
    <w:rsid w:val="004073E8"/>
    <w:rsid w:val="004158D5"/>
    <w:rsid w:val="0042258D"/>
    <w:rsid w:val="00456956"/>
    <w:rsid w:val="00470E08"/>
    <w:rsid w:val="004729AA"/>
    <w:rsid w:val="00476B26"/>
    <w:rsid w:val="00480708"/>
    <w:rsid w:val="00497953"/>
    <w:rsid w:val="004A0ECF"/>
    <w:rsid w:val="004B03D9"/>
    <w:rsid w:val="004C1AB7"/>
    <w:rsid w:val="004C31FD"/>
    <w:rsid w:val="004F1B8C"/>
    <w:rsid w:val="004F6418"/>
    <w:rsid w:val="005027A4"/>
    <w:rsid w:val="005373B0"/>
    <w:rsid w:val="00544159"/>
    <w:rsid w:val="00553CCA"/>
    <w:rsid w:val="00555D0D"/>
    <w:rsid w:val="00570145"/>
    <w:rsid w:val="00571BA4"/>
    <w:rsid w:val="00571EFC"/>
    <w:rsid w:val="005A1611"/>
    <w:rsid w:val="005B5B92"/>
    <w:rsid w:val="005B6168"/>
    <w:rsid w:val="005B66FF"/>
    <w:rsid w:val="005B6CF6"/>
    <w:rsid w:val="00623505"/>
    <w:rsid w:val="0066126D"/>
    <w:rsid w:val="0066460C"/>
    <w:rsid w:val="0067499F"/>
    <w:rsid w:val="006778B7"/>
    <w:rsid w:val="006778E0"/>
    <w:rsid w:val="006F6C75"/>
    <w:rsid w:val="00705F54"/>
    <w:rsid w:val="00754A93"/>
    <w:rsid w:val="0077419E"/>
    <w:rsid w:val="00777B00"/>
    <w:rsid w:val="007A4C49"/>
    <w:rsid w:val="007B60D4"/>
    <w:rsid w:val="007C4AD6"/>
    <w:rsid w:val="007F1761"/>
    <w:rsid w:val="007F3CBC"/>
    <w:rsid w:val="007F3DCB"/>
    <w:rsid w:val="007F57F4"/>
    <w:rsid w:val="00800E76"/>
    <w:rsid w:val="00816B78"/>
    <w:rsid w:val="00831C03"/>
    <w:rsid w:val="0086200C"/>
    <w:rsid w:val="00863E47"/>
    <w:rsid w:val="00897C18"/>
    <w:rsid w:val="008C4D79"/>
    <w:rsid w:val="008D170D"/>
    <w:rsid w:val="008F4EC2"/>
    <w:rsid w:val="008F7C60"/>
    <w:rsid w:val="0091349A"/>
    <w:rsid w:val="00934C7C"/>
    <w:rsid w:val="009642F7"/>
    <w:rsid w:val="009718D6"/>
    <w:rsid w:val="00972088"/>
    <w:rsid w:val="009744DD"/>
    <w:rsid w:val="0097556B"/>
    <w:rsid w:val="009A0298"/>
    <w:rsid w:val="009A75C9"/>
    <w:rsid w:val="009B0B48"/>
    <w:rsid w:val="009B2D59"/>
    <w:rsid w:val="009B3BF6"/>
    <w:rsid w:val="009C67DC"/>
    <w:rsid w:val="009D2332"/>
    <w:rsid w:val="009D55D6"/>
    <w:rsid w:val="009F115F"/>
    <w:rsid w:val="009F369F"/>
    <w:rsid w:val="00A06E6D"/>
    <w:rsid w:val="00A16758"/>
    <w:rsid w:val="00A45B92"/>
    <w:rsid w:val="00A4798E"/>
    <w:rsid w:val="00A6598E"/>
    <w:rsid w:val="00AB4881"/>
    <w:rsid w:val="00AD4299"/>
    <w:rsid w:val="00B00764"/>
    <w:rsid w:val="00B34D08"/>
    <w:rsid w:val="00B42DCD"/>
    <w:rsid w:val="00B70329"/>
    <w:rsid w:val="00B82332"/>
    <w:rsid w:val="00B928CC"/>
    <w:rsid w:val="00B942BE"/>
    <w:rsid w:val="00BA1E2E"/>
    <w:rsid w:val="00BF03A6"/>
    <w:rsid w:val="00BF5E87"/>
    <w:rsid w:val="00BF77E8"/>
    <w:rsid w:val="00C17FE3"/>
    <w:rsid w:val="00C43D3F"/>
    <w:rsid w:val="00C440A3"/>
    <w:rsid w:val="00C459A4"/>
    <w:rsid w:val="00C83E4A"/>
    <w:rsid w:val="00CB0911"/>
    <w:rsid w:val="00CB4376"/>
    <w:rsid w:val="00CD0E26"/>
    <w:rsid w:val="00CE0418"/>
    <w:rsid w:val="00CE0729"/>
    <w:rsid w:val="00CE2A43"/>
    <w:rsid w:val="00CE2B80"/>
    <w:rsid w:val="00CF6960"/>
    <w:rsid w:val="00D10DEA"/>
    <w:rsid w:val="00D1565A"/>
    <w:rsid w:val="00D37109"/>
    <w:rsid w:val="00D42845"/>
    <w:rsid w:val="00D5024D"/>
    <w:rsid w:val="00D65110"/>
    <w:rsid w:val="00D7186E"/>
    <w:rsid w:val="00D84DE3"/>
    <w:rsid w:val="00D9124D"/>
    <w:rsid w:val="00D91607"/>
    <w:rsid w:val="00DF06F2"/>
    <w:rsid w:val="00E248D1"/>
    <w:rsid w:val="00E32667"/>
    <w:rsid w:val="00E32888"/>
    <w:rsid w:val="00E44499"/>
    <w:rsid w:val="00E80211"/>
    <w:rsid w:val="00E82E20"/>
    <w:rsid w:val="00E82EDD"/>
    <w:rsid w:val="00E84043"/>
    <w:rsid w:val="00EA705E"/>
    <w:rsid w:val="00EB7BFA"/>
    <w:rsid w:val="00EC3871"/>
    <w:rsid w:val="00EC5E6C"/>
    <w:rsid w:val="00EC715D"/>
    <w:rsid w:val="00EF2A06"/>
    <w:rsid w:val="00EF65DF"/>
    <w:rsid w:val="00F0228D"/>
    <w:rsid w:val="00F1451C"/>
    <w:rsid w:val="00F47061"/>
    <w:rsid w:val="00F831BB"/>
    <w:rsid w:val="00FA4283"/>
    <w:rsid w:val="00FF0658"/>
    <w:rsid w:val="00FF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 [3213]"/>
    </o:shapedefaults>
    <o:shapelayout v:ext="edit">
      <o:idmap v:ext="edit" data="1"/>
      <o:rules v:ext="edit">
        <o:r id="V:Rule10" type="connector" idref="#_x0000_s1419"/>
        <o:r id="V:Rule11" type="connector" idref="#_x0000_s1416"/>
        <o:r id="V:Rule12" type="connector" idref="#_x0000_s1270"/>
        <o:r id="V:Rule13" type="connector" idref="#_x0000_s1523"/>
        <o:r id="V:Rule14" type="connector" idref="#_x0000_s1423"/>
        <o:r id="V:Rule15" type="connector" idref="#_x0000_s1422"/>
        <o:r id="V:Rule16" type="connector" idref="#_x0000_s1271"/>
        <o:r id="V:Rule17" type="connector" idref="#_x0000_s1417"/>
        <o:r id="V:Rule18" type="connector" idref="#_x0000_s142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E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E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9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6D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9C8F7-DAB5-488D-8408-1C4F323FC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edari-veysi</dc:creator>
  <cp:keywords/>
  <dc:description/>
  <cp:lastModifiedBy>PC</cp:lastModifiedBy>
  <cp:revision>4</cp:revision>
  <cp:lastPrinted>2017-01-23T10:34:00Z</cp:lastPrinted>
  <dcterms:created xsi:type="dcterms:W3CDTF">2017-01-28T05:46:00Z</dcterms:created>
  <dcterms:modified xsi:type="dcterms:W3CDTF">2017-01-28T06:09:00Z</dcterms:modified>
</cp:coreProperties>
</file>