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EF" w:rsidRDefault="00BA14EF" w:rsidP="00BA14EF">
      <w:pPr>
        <w:jc w:val="center"/>
        <w:rPr>
          <w:rFonts w:cs="B Nazanin" w:hint="cs"/>
          <w:b/>
          <w:bCs/>
          <w:sz w:val="36"/>
          <w:szCs w:val="36"/>
          <w:rtl/>
        </w:rPr>
      </w:pPr>
    </w:p>
    <w:p w:rsidR="009F5A99" w:rsidRPr="00F503BC" w:rsidRDefault="00052B7D" w:rsidP="00BA14EF">
      <w:pPr>
        <w:jc w:val="center"/>
        <w:rPr>
          <w:rFonts w:cs="B Nazanin"/>
          <w:b/>
          <w:bCs/>
          <w:sz w:val="36"/>
          <w:szCs w:val="36"/>
          <w:rtl/>
        </w:rPr>
      </w:pPr>
      <w:r>
        <w:rPr>
          <w:rFonts w:cs="B Nazanin"/>
          <w:b/>
          <w:bCs/>
          <w:noProof/>
          <w:sz w:val="36"/>
          <w:szCs w:val="36"/>
          <w:rtl/>
        </w:rPr>
        <w:pict>
          <v:oval id="_x0000_s1026" style="position:absolute;left:0;text-align:left;margin-left:90.75pt;margin-top:30.9pt;width:268.5pt;height:67.5pt;z-index:251658240">
            <v:shadow on="t" opacity=".5" offset="-6pt,-6pt"/>
            <v:textbox style="mso-next-textbox:#_x0000_s1026">
              <w:txbxContent>
                <w:p w:rsidR="003E16EC" w:rsidRPr="00EA7348" w:rsidRDefault="003E16EC" w:rsidP="003E16EC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EA7348">
                    <w:rPr>
                      <w:rFonts w:ascii="B TITR,Bold" w:cs="B Nazanin" w:hint="cs"/>
                      <w:b/>
                      <w:bCs/>
                      <w:sz w:val="28"/>
                      <w:szCs w:val="28"/>
                      <w:rtl/>
                    </w:rPr>
                    <w:t>ارسال</w:t>
                  </w:r>
                  <w:r w:rsidRPr="00EA7348">
                    <w:rPr>
                      <w:rFonts w:ascii="B TITR,Bold" w:cs="B Nazani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EA7348">
                    <w:rPr>
                      <w:rFonts w:ascii="B TITR,Bold" w:cs="B Nazanin" w:hint="cs"/>
                      <w:b/>
                      <w:bCs/>
                      <w:sz w:val="28"/>
                      <w:szCs w:val="28"/>
                      <w:rtl/>
                    </w:rPr>
                    <w:t>درخواست</w:t>
                  </w:r>
                  <w:r w:rsidRPr="00EA7348">
                    <w:rPr>
                      <w:rFonts w:ascii="B TITR,Bold" w:cs="B Nazani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EA7348">
                    <w:rPr>
                      <w:rFonts w:ascii="B TITR,Bold" w:cs="B Nazanin" w:hint="cs"/>
                      <w:b/>
                      <w:bCs/>
                      <w:sz w:val="28"/>
                      <w:szCs w:val="28"/>
                      <w:rtl/>
                    </w:rPr>
                    <w:t>خرید</w:t>
                  </w:r>
                  <w:r w:rsidRPr="00EA7348">
                    <w:rPr>
                      <w:rFonts w:ascii="B TITR,Bold" w:cs="B Nazani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EA7348">
                    <w:rPr>
                      <w:rFonts w:ascii="B TITR,Bold" w:cs="B Nazanin" w:hint="cs"/>
                      <w:b/>
                      <w:bCs/>
                      <w:sz w:val="28"/>
                      <w:szCs w:val="28"/>
                      <w:rtl/>
                    </w:rPr>
                    <w:t>توسط</w:t>
                  </w:r>
                  <w:r w:rsidRPr="00EA7348">
                    <w:rPr>
                      <w:rFonts w:ascii="B TITR,Bold" w:cs="B Nazani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EA7348">
                    <w:rPr>
                      <w:rFonts w:ascii="B TITR,Bold" w:cs="B Nazanin" w:hint="cs"/>
                      <w:b/>
                      <w:bCs/>
                      <w:sz w:val="28"/>
                      <w:szCs w:val="28"/>
                      <w:rtl/>
                    </w:rPr>
                    <w:t>واحد</w:t>
                  </w:r>
                  <w:r w:rsidRPr="00EA7348">
                    <w:rPr>
                      <w:rFonts w:ascii="B TITR,Bold" w:cs="B Nazani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EA7348">
                    <w:rPr>
                      <w:rFonts w:ascii="B TITR,Bold" w:cs="B Nazanin" w:hint="cs"/>
                      <w:b/>
                      <w:bCs/>
                      <w:sz w:val="28"/>
                      <w:szCs w:val="28"/>
                      <w:rtl/>
                    </w:rPr>
                    <w:t>مربوطه</w:t>
                  </w:r>
                  <w:r w:rsidRPr="00EA7348">
                    <w:rPr>
                      <w:rFonts w:ascii="B TITR,Bold" w:cs="B Nazani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EA7348">
                    <w:rPr>
                      <w:rFonts w:ascii="B TITR,Bold" w:cs="B Nazanin" w:hint="cs"/>
                      <w:b/>
                      <w:bCs/>
                      <w:sz w:val="28"/>
                      <w:szCs w:val="28"/>
                      <w:rtl/>
                    </w:rPr>
                    <w:t>به</w:t>
                  </w:r>
                  <w:r w:rsidRPr="00EA7348">
                    <w:rPr>
                      <w:rFonts w:ascii="B TITR,Bold" w:cs="B Nazani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EA7348">
                    <w:rPr>
                      <w:rFonts w:ascii="B TITR,Bold" w:cs="B Nazanin" w:hint="cs"/>
                      <w:b/>
                      <w:bCs/>
                      <w:sz w:val="28"/>
                      <w:szCs w:val="28"/>
                      <w:rtl/>
                    </w:rPr>
                    <w:t>تدارکات مرکزی</w:t>
                  </w:r>
                </w:p>
              </w:txbxContent>
            </v:textbox>
            <w10:wrap anchorx="page"/>
          </v:oval>
        </w:pict>
      </w:r>
      <w:r w:rsidR="003E16EC" w:rsidRPr="00F503BC">
        <w:rPr>
          <w:rFonts w:cs="B Nazanin" w:hint="cs"/>
          <w:b/>
          <w:bCs/>
          <w:sz w:val="36"/>
          <w:szCs w:val="36"/>
          <w:rtl/>
        </w:rPr>
        <w:t>فرآیند تهیه بلیط هواپیما</w:t>
      </w:r>
    </w:p>
    <w:p w:rsidR="003E16EC" w:rsidRPr="003E16EC" w:rsidRDefault="00052B7D">
      <w:pPr>
        <w:rPr>
          <w:rFonts w:cs="B Yagut"/>
          <w:sz w:val="36"/>
          <w:szCs w:val="36"/>
        </w:rPr>
      </w:pPr>
      <w:r>
        <w:rPr>
          <w:rFonts w:cs="B Yagut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98.25pt;margin-top:112.6pt;width:245.25pt;height:26.25pt;z-index:251668480">
            <v:shadow on="t" opacity=".5" offset="-6pt,-6pt"/>
            <v:textbox>
              <w:txbxContent>
                <w:p w:rsidR="003E16EC" w:rsidRPr="005E0FC2" w:rsidRDefault="004F78C4" w:rsidP="004F78C4">
                  <w:pPr>
                    <w:tabs>
                      <w:tab w:val="left" w:pos="1215"/>
                    </w:tabs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5E0FC2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هماهنگی با واحد درخواست کننده</w:t>
                  </w:r>
                </w:p>
              </w:txbxContent>
            </v:textbox>
            <w10:wrap anchorx="page"/>
          </v:shape>
        </w:pict>
      </w:r>
      <w:r>
        <w:rPr>
          <w:rFonts w:cs="B Yagut"/>
          <w:noProof/>
          <w:sz w:val="36"/>
          <w:szCs w:val="36"/>
        </w:rPr>
        <w:pict>
          <v:shape id="_x0000_s1035" type="#_x0000_t202" style="position:absolute;left:0;text-align:left;margin-left:98.25pt;margin-top:162.1pt;width:245.25pt;height:26.25pt;z-index:251667456">
            <v:shadow on="t" opacity=".5" offset="-6pt,-6pt"/>
            <v:textbox>
              <w:txbxContent>
                <w:p w:rsidR="003E16EC" w:rsidRPr="005E0FC2" w:rsidRDefault="004F78C4" w:rsidP="004F78C4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5E0FC2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خرید بلیط توسط کارپرداز</w:t>
                  </w:r>
                </w:p>
              </w:txbxContent>
            </v:textbox>
            <w10:wrap anchorx="page"/>
          </v:shape>
        </w:pict>
      </w:r>
      <w:r>
        <w:rPr>
          <w:rFonts w:cs="B Yagut"/>
          <w:noProof/>
          <w:sz w:val="36"/>
          <w:szCs w:val="36"/>
        </w:rPr>
        <w:pict>
          <v:shape id="_x0000_s1034" type="#_x0000_t202" style="position:absolute;left:0;text-align:left;margin-left:98.25pt;margin-top:208.6pt;width:245.25pt;height:28.5pt;z-index:251666432">
            <v:shadow on="t" opacity=".5" offset="-6pt,-6pt"/>
            <v:textbox>
              <w:txbxContent>
                <w:p w:rsidR="003E16EC" w:rsidRPr="00E4158C" w:rsidRDefault="00E4158C" w:rsidP="00E4158C">
                  <w:pPr>
                    <w:spacing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تحویل بلیط به درخواست کننده </w:t>
                  </w:r>
                  <w:r>
                    <w:rPr>
                      <w:rFonts w:cs="B Nazanin"/>
                      <w:b/>
                      <w:bCs/>
                      <w:sz w:val="28"/>
                      <w:szCs w:val="28"/>
                    </w:rPr>
                    <w:t>)</w:t>
                  </w:r>
                  <w:r w:rsidR="004F78C4" w:rsidRPr="00E4158C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مأمور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(</w:t>
                  </w:r>
                </w:p>
              </w:txbxContent>
            </v:textbox>
            <w10:wrap anchorx="page"/>
          </v:shape>
        </w:pict>
      </w:r>
      <w:r>
        <w:rPr>
          <w:rFonts w:cs="B Yagut"/>
          <w:noProof/>
          <w:sz w:val="36"/>
          <w:szCs w:val="36"/>
        </w:rPr>
        <w:pict>
          <v:oval id="_x0000_s1040" style="position:absolute;left:0;text-align:left;margin-left:-66.75pt;margin-top:442.6pt;width:159.75pt;height:38.25pt;z-index:251672576">
            <v:shadow on="t" opacity=".5" offset="-6pt,-6pt"/>
            <v:textbox>
              <w:txbxContent>
                <w:p w:rsidR="00771000" w:rsidRPr="00B645B5" w:rsidRDefault="00771000" w:rsidP="00771000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B645B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ارسال جهت تنظیم سند</w:t>
                  </w:r>
                </w:p>
              </w:txbxContent>
            </v:textbox>
            <w10:wrap anchorx="page"/>
          </v:oval>
        </w:pict>
      </w:r>
      <w:r>
        <w:rPr>
          <w:rFonts w:cs="B Yagut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6.4pt;margin-top:427.6pt;width:0;height:15pt;z-index:251686912" o:connectortype="straight">
            <v:stroke endarrow="block"/>
            <w10:wrap anchorx="page"/>
          </v:shape>
        </w:pict>
      </w:r>
      <w:r>
        <w:rPr>
          <w:rFonts w:cs="B Yagut"/>
          <w:noProof/>
          <w:sz w:val="36"/>
          <w:szCs w:val="36"/>
        </w:rPr>
        <w:pict>
          <v:shape id="_x0000_s1031" type="#_x0000_t202" style="position:absolute;left:0;text-align:left;margin-left:-66.75pt;margin-top:375.1pt;width:161.25pt;height:52.5pt;z-index:251663360">
            <v:shadow on="t" opacity=".5" offset="-6pt,-6pt"/>
            <v:textbox>
              <w:txbxContent>
                <w:p w:rsidR="003E16EC" w:rsidRPr="00FF5C82" w:rsidRDefault="00994BF9" w:rsidP="00994BF9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FF5C82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ارسال فرم نسلی</w:t>
                  </w:r>
                  <w:r w:rsidR="00743F3B" w:rsidRPr="00FF5C82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در سند خارج از شمول</w:t>
                  </w:r>
                </w:p>
                <w:p w:rsidR="00994BF9" w:rsidRPr="00994BF9" w:rsidRDefault="00994BF9">
                  <w:pPr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B Yagut"/>
          <w:noProof/>
          <w:sz w:val="36"/>
          <w:szCs w:val="36"/>
        </w:rPr>
        <w:pict>
          <v:shape id="_x0000_s1048" type="#_x0000_t32" style="position:absolute;left:0;text-align:left;margin-left:16.5pt;margin-top:360.85pt;width:0;height:14.25pt;z-index:251680768" o:connectortype="straight">
            <v:stroke endarrow="block"/>
            <w10:wrap anchorx="page"/>
          </v:shape>
        </w:pict>
      </w:r>
      <w:r>
        <w:rPr>
          <w:rFonts w:cs="B Yagut"/>
          <w:noProof/>
          <w:sz w:val="36"/>
          <w:szCs w:val="36"/>
        </w:rPr>
        <w:pict>
          <v:oval id="_x0000_s1038" style="position:absolute;left:0;text-align:left;margin-left:135pt;margin-top:533.35pt;width:164.25pt;height:42pt;z-index:251670528">
            <v:shadow on="t" opacity=".5" offset="-6pt,-6pt"/>
            <v:textbox>
              <w:txbxContent>
                <w:p w:rsidR="00B77642" w:rsidRPr="00B645B5" w:rsidRDefault="00B77642" w:rsidP="00B77642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B645B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ارسال جهت تنظیم سند</w:t>
                  </w:r>
                </w:p>
              </w:txbxContent>
            </v:textbox>
            <w10:wrap anchorx="page"/>
          </v:oval>
        </w:pict>
      </w:r>
      <w:r>
        <w:rPr>
          <w:rFonts w:cs="B Yagut"/>
          <w:noProof/>
          <w:sz w:val="36"/>
          <w:szCs w:val="36"/>
        </w:rPr>
        <w:pict>
          <v:shape id="_x0000_s1059" type="#_x0000_t32" style="position:absolute;left:0;text-align:left;margin-left:221.25pt;margin-top:518.35pt;width:.75pt;height:15pt;z-index:251689984" o:connectortype="straight">
            <v:stroke endarrow="block"/>
            <w10:wrap anchorx="page"/>
          </v:shape>
        </w:pict>
      </w:r>
      <w:r>
        <w:rPr>
          <w:rFonts w:cs="B Yagut"/>
          <w:noProof/>
          <w:sz w:val="36"/>
          <w:szCs w:val="36"/>
        </w:rPr>
        <w:pict>
          <v:shape id="_x0000_s1027" type="#_x0000_t202" style="position:absolute;left:0;text-align:left;margin-left:102.75pt;margin-top:492.85pt;width:237pt;height:25.5pt;z-index:251659264">
            <v:shadow on="t" opacity=".5" offset="-6pt,-6pt"/>
            <v:textbox>
              <w:txbxContent>
                <w:p w:rsidR="003E16EC" w:rsidRPr="00B645B5" w:rsidRDefault="00994BF9" w:rsidP="00B77642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B645B5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ضمیمه کردن یک نسخه از دعوتنامه</w:t>
                  </w:r>
                </w:p>
              </w:txbxContent>
            </v:textbox>
            <w10:wrap anchorx="page"/>
          </v:shape>
        </w:pict>
      </w:r>
      <w:r>
        <w:rPr>
          <w:rFonts w:cs="B Yagut"/>
          <w:noProof/>
          <w:sz w:val="36"/>
          <w:szCs w:val="36"/>
        </w:rPr>
        <w:pict>
          <v:shape id="_x0000_s1053" type="#_x0000_t32" style="position:absolute;left:0;text-align:left;margin-left:219pt;margin-top:477.85pt;width:.75pt;height:15pt;z-index:251685888" o:connectortype="straight">
            <v:stroke endarrow="block"/>
            <w10:wrap anchorx="page"/>
          </v:shape>
        </w:pict>
      </w:r>
      <w:r>
        <w:rPr>
          <w:rFonts w:cs="B Yagut"/>
          <w:noProof/>
          <w:sz w:val="36"/>
          <w:szCs w:val="36"/>
        </w:rPr>
        <w:pict>
          <v:shape id="_x0000_s1028" type="#_x0000_t202" style="position:absolute;left:0;text-align:left;margin-left:102.75pt;margin-top:450.1pt;width:237pt;height:27.75pt;z-index:251660288">
            <v:shadow on="t" opacity=".5" offset="-6pt,-6pt"/>
            <v:textbox>
              <w:txbxContent>
                <w:p w:rsidR="003E16EC" w:rsidRPr="007F0C97" w:rsidRDefault="00994BF9" w:rsidP="00994BF9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7F0C97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تأیید حکم مأموریت توسط رییس واحد</w:t>
                  </w:r>
                </w:p>
              </w:txbxContent>
            </v:textbox>
            <w10:wrap anchorx="page"/>
          </v:shape>
        </w:pict>
      </w:r>
      <w:r>
        <w:rPr>
          <w:rFonts w:cs="B Yagut"/>
          <w:noProof/>
          <w:sz w:val="36"/>
          <w:szCs w:val="36"/>
        </w:rPr>
        <w:pict>
          <v:shape id="_x0000_s1052" type="#_x0000_t32" style="position:absolute;left:0;text-align:left;margin-left:219.75pt;margin-top:438.1pt;width:0;height:12pt;z-index:251684864" o:connectortype="straight">
            <v:stroke endarrow="block"/>
            <w10:wrap anchorx="page"/>
          </v:shape>
        </w:pict>
      </w:r>
      <w:r>
        <w:rPr>
          <w:rFonts w:cs="B Yagut"/>
          <w:noProof/>
          <w:sz w:val="36"/>
          <w:szCs w:val="36"/>
        </w:rPr>
        <w:pict>
          <v:shape id="_x0000_s1029" type="#_x0000_t202" style="position:absolute;left:0;text-align:left;margin-left:102.75pt;margin-top:408.1pt;width:237pt;height:30pt;z-index:251661312">
            <v:shadow on="t" opacity=".5" offset="-6pt,-6pt"/>
            <v:textbox>
              <w:txbxContent>
                <w:p w:rsidR="003E16EC" w:rsidRPr="00FF5C82" w:rsidRDefault="00994BF9" w:rsidP="00994BF9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FF5C82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دریافت یک نسخه از حکم مأموریت</w:t>
                  </w:r>
                </w:p>
              </w:txbxContent>
            </v:textbox>
            <w10:wrap anchorx="page"/>
          </v:shape>
        </w:pict>
      </w:r>
      <w:r>
        <w:rPr>
          <w:rFonts w:cs="B Yagut"/>
          <w:noProof/>
          <w:sz w:val="36"/>
          <w:szCs w:val="36"/>
        </w:rPr>
        <w:pict>
          <v:shape id="_x0000_s1050" type="#_x0000_t32" style="position:absolute;left:0;text-align:left;margin-left:221.25pt;margin-top:396.1pt;width:.05pt;height:12pt;z-index:251682816" o:connectortype="straight">
            <v:stroke endarrow="block"/>
            <w10:wrap anchorx="page"/>
          </v:shape>
        </w:pict>
      </w:r>
      <w:r>
        <w:rPr>
          <w:rFonts w:cs="B Yagut"/>
          <w:noProof/>
          <w:sz w:val="36"/>
          <w:szCs w:val="36"/>
        </w:rPr>
        <w:pict>
          <v:shape id="_x0000_s1030" type="#_x0000_t202" style="position:absolute;left:0;text-align:left;margin-left:102.75pt;margin-top:366.1pt;width:237pt;height:30pt;z-index:251662336">
            <v:shadow on="t" opacity=".5" offset="-6pt,-6pt"/>
            <v:textbox>
              <w:txbxContent>
                <w:p w:rsidR="003E16EC" w:rsidRPr="00827834" w:rsidRDefault="00994BF9" w:rsidP="00994BF9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82783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دریافت لاشه بلیط پس از اتمام مأموریت</w:t>
                  </w:r>
                </w:p>
              </w:txbxContent>
            </v:textbox>
            <w10:wrap anchorx="page"/>
          </v:shape>
        </w:pict>
      </w:r>
      <w:r>
        <w:rPr>
          <w:rFonts w:cs="B Yagut"/>
          <w:noProof/>
          <w:sz w:val="36"/>
          <w:szCs w:val="36"/>
        </w:rPr>
        <w:pict>
          <v:shape id="_x0000_s1032" type="#_x0000_t202" style="position:absolute;left:0;text-align:left;margin-left:-66.75pt;margin-top:334.6pt;width:161.25pt;height:26.25pt;z-index:251664384">
            <v:shadow on="t" opacity=".5" offset="-6pt,-6pt"/>
            <v:textbox style="mso-next-textbox:#_x0000_s1032">
              <w:txbxContent>
                <w:p w:rsidR="003E16EC" w:rsidRPr="00827834" w:rsidRDefault="00743F3B" w:rsidP="00743F3B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82783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پرداخت هزینه کنسلی به آژانس</w:t>
                  </w:r>
                </w:p>
              </w:txbxContent>
            </v:textbox>
            <w10:wrap anchorx="page"/>
          </v:shape>
        </w:pict>
      </w:r>
      <w:r>
        <w:rPr>
          <w:rFonts w:cs="B Yagut"/>
          <w:noProof/>
          <w:sz w:val="36"/>
          <w:szCs w:val="36"/>
        </w:rPr>
        <w:pict>
          <v:shape id="_x0000_s1046" type="#_x0000_t32" style="position:absolute;left:0;text-align:left;margin-left:94.5pt;margin-top:297.85pt;width:36.75pt;height:0;flip:x;z-index:251678720" o:connectortype="straight">
            <v:stroke endarrow="block"/>
            <w10:wrap anchorx="page"/>
          </v:shape>
        </w:pict>
      </w:r>
      <w:r>
        <w:rPr>
          <w:rFonts w:cs="B Yagut"/>
          <w:noProof/>
          <w:sz w:val="36"/>
          <w:szCs w:val="36"/>
        </w:rPr>
        <w:pict>
          <v:shape id="_x0000_s1055" type="#_x0000_t202" style="position:absolute;left:0;text-align:left;margin-left:110.25pt;margin-top:247.6pt;width:32.25pt;height:30.75pt;z-index:251687936" strokecolor="white [3212]">
            <v:textbox>
              <w:txbxContent>
                <w:p w:rsidR="00DE5806" w:rsidRPr="00A91D8F" w:rsidRDefault="00DE5806" w:rsidP="00DE5806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A91D8F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خیر</w:t>
                  </w:r>
                </w:p>
              </w:txbxContent>
            </v:textbox>
            <w10:wrap anchorx="page"/>
          </v:shape>
        </w:pict>
      </w:r>
      <w:r>
        <w:rPr>
          <w:rFonts w:cs="B Yagut"/>
          <w:noProof/>
          <w:sz w:val="36"/>
          <w:szCs w:val="36"/>
        </w:rPr>
        <w:pict>
          <v:shape id="_x0000_s1033" type="#_x0000_t202" style="position:absolute;left:0;text-align:left;margin-left:-66.75pt;margin-top:270.1pt;width:161.25pt;height:50.25pt;z-index:251665408">
            <v:shadow on="t" opacity=".5" offset="-6pt,-6pt"/>
            <v:textbox>
              <w:txbxContent>
                <w:p w:rsidR="003E16EC" w:rsidRPr="00827834" w:rsidRDefault="004F78C4" w:rsidP="004F78C4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82783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ارائه لاشه بلیط توسط کارپرداز به آژانس هواپیمایی مربوطه</w:t>
                  </w:r>
                </w:p>
              </w:txbxContent>
            </v:textbox>
            <w10:wrap anchorx="page"/>
          </v:shape>
        </w:pict>
      </w:r>
      <w:r>
        <w:rPr>
          <w:rFonts w:cs="B Yagut"/>
          <w:noProof/>
          <w:sz w:val="36"/>
          <w:szCs w:val="36"/>
        </w:rPr>
        <w:pict>
          <v:shape id="_x0000_s1047" type="#_x0000_t32" style="position:absolute;left:0;text-align:left;margin-left:16.5pt;margin-top:321.1pt;width:.05pt;height:13.5pt;z-index:251679744" o:connectortype="straight">
            <v:stroke endarrow="block"/>
            <w10:wrap anchorx="page"/>
          </v:shape>
        </w:pict>
      </w:r>
      <w:r>
        <w:rPr>
          <w:rFonts w:cs="B Yagut"/>
          <w:noProof/>
          <w:sz w:val="36"/>
          <w:szCs w:val="36"/>
        </w:rPr>
        <w:pict>
          <v:shape id="_x0000_s1057" type="#_x0000_t202" style="position:absolute;left:0;text-align:left;margin-left:257.25pt;margin-top:326.35pt;width:32.25pt;height:27pt;z-index:251688960" strokecolor="white [3212]">
            <v:textbox>
              <w:txbxContent>
                <w:p w:rsidR="006745F3" w:rsidRPr="00827834" w:rsidRDefault="006745F3" w:rsidP="006745F3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82783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بلی</w:t>
                  </w:r>
                </w:p>
              </w:txbxContent>
            </v:textbox>
            <w10:wrap anchorx="page"/>
          </v:shape>
        </w:pict>
      </w:r>
      <w:r>
        <w:rPr>
          <w:rFonts w:cs="B Yagut"/>
          <w:noProof/>
          <w:sz w:val="36"/>
          <w:szCs w:val="36"/>
        </w:rPr>
        <w:pict>
          <v:shape id="_x0000_s1049" type="#_x0000_t32" style="position:absolute;left:0;text-align:left;margin-left:221.25pt;margin-top:339.1pt;width:0;height:27pt;z-index:251681792" o:connectortype="straight">
            <v:stroke endarrow="block"/>
            <w10:wrap anchorx="page"/>
          </v:shape>
        </w:pict>
      </w:r>
      <w:r>
        <w:rPr>
          <w:rFonts w:cs="B Yagut"/>
          <w:noProof/>
          <w:sz w:val="36"/>
          <w:szCs w:val="3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9" type="#_x0000_t4" style="position:absolute;left:0;text-align:left;margin-left:131.25pt;margin-top:255.1pt;width:183pt;height:84pt;z-index:251671552">
            <v:shadow on="t" opacity=".5" offset="-6pt,-6pt"/>
            <v:textbox>
              <w:txbxContent>
                <w:p w:rsidR="00B77642" w:rsidRPr="00A91D8F" w:rsidRDefault="00B77642" w:rsidP="00B77642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A91D8F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آیا مأموریت انجام گردیده است؟</w:t>
                  </w:r>
                </w:p>
              </w:txbxContent>
            </v:textbox>
            <w10:wrap anchorx="page"/>
          </v:shape>
        </w:pict>
      </w:r>
      <w:r>
        <w:rPr>
          <w:rFonts w:cs="B Yagut"/>
          <w:noProof/>
          <w:sz w:val="36"/>
          <w:szCs w:val="36"/>
        </w:rPr>
        <w:pict>
          <v:shape id="_x0000_s1045" type="#_x0000_t32" style="position:absolute;left:0;text-align:left;margin-left:221.25pt;margin-top:237.1pt;width:0;height:18pt;z-index:251677696" o:connectortype="straight">
            <v:stroke endarrow="block"/>
            <w10:wrap anchorx="page"/>
          </v:shape>
        </w:pict>
      </w:r>
      <w:r>
        <w:rPr>
          <w:rFonts w:cs="B Yagut"/>
          <w:noProof/>
          <w:sz w:val="36"/>
          <w:szCs w:val="36"/>
        </w:rPr>
        <w:pict>
          <v:shape id="_x0000_s1044" type="#_x0000_t32" style="position:absolute;left:0;text-align:left;margin-left:221.25pt;margin-top:188.35pt;width:0;height:20.25pt;z-index:251676672" o:connectortype="straight">
            <v:stroke endarrow="block"/>
            <w10:wrap anchorx="page"/>
          </v:shape>
        </w:pict>
      </w:r>
      <w:r>
        <w:rPr>
          <w:rFonts w:cs="B Yagut"/>
          <w:noProof/>
          <w:sz w:val="36"/>
          <w:szCs w:val="36"/>
        </w:rPr>
        <w:pict>
          <v:shape id="_x0000_s1043" type="#_x0000_t32" style="position:absolute;left:0;text-align:left;margin-left:221.25pt;margin-top:138.85pt;width:0;height:23.25pt;z-index:251675648" o:connectortype="straight">
            <v:stroke endarrow="block"/>
            <w10:wrap anchorx="page"/>
          </v:shape>
        </w:pict>
      </w:r>
      <w:r>
        <w:rPr>
          <w:rFonts w:cs="B Yagut"/>
          <w:noProof/>
          <w:sz w:val="36"/>
          <w:szCs w:val="36"/>
        </w:rPr>
        <w:pict>
          <v:shape id="_x0000_s1042" type="#_x0000_t32" style="position:absolute;left:0;text-align:left;margin-left:225pt;margin-top:95.35pt;width:0;height:17.25pt;z-index:251674624" o:connectortype="straight">
            <v:stroke endarrow="block"/>
            <w10:wrap anchorx="page"/>
          </v:shape>
        </w:pict>
      </w:r>
      <w:r>
        <w:rPr>
          <w:rFonts w:cs="B Yagut"/>
          <w:noProof/>
          <w:sz w:val="36"/>
          <w:szCs w:val="36"/>
        </w:rPr>
        <w:pict>
          <v:shape id="_x0000_s1037" type="#_x0000_t202" style="position:absolute;left:0;text-align:left;margin-left:68.25pt;margin-top:66.1pt;width:313.5pt;height:29.25pt;z-index:251669504">
            <v:shadow on="t" opacity=".5" offset="-6pt,-6pt"/>
            <v:textbox>
              <w:txbxContent>
                <w:p w:rsidR="004F78C4" w:rsidRPr="005E0FC2" w:rsidRDefault="004F78C4" w:rsidP="004F78C4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5E0FC2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هماهنگی با دفاتر هواپیمایی جهت اخذ ساعت پرواز توسط کارپرداز</w:t>
                  </w:r>
                </w:p>
              </w:txbxContent>
            </v:textbox>
            <w10:wrap anchorx="page"/>
          </v:shape>
        </w:pict>
      </w:r>
      <w:r>
        <w:rPr>
          <w:rFonts w:cs="B Yagut"/>
          <w:noProof/>
          <w:sz w:val="36"/>
          <w:szCs w:val="36"/>
        </w:rPr>
        <w:pict>
          <v:shape id="_x0000_s1041" type="#_x0000_t32" style="position:absolute;left:0;text-align:left;margin-left:225pt;margin-top:54.1pt;width:.75pt;height:12pt;z-index:251673600" o:connectortype="straight">
            <v:stroke endarrow="block"/>
            <w10:wrap anchorx="page"/>
          </v:shape>
        </w:pict>
      </w:r>
    </w:p>
    <w:sectPr w:rsidR="003E16EC" w:rsidRPr="003E16EC" w:rsidSect="002967B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6EC"/>
    <w:rsid w:val="00043897"/>
    <w:rsid w:val="00052B7D"/>
    <w:rsid w:val="00061C3A"/>
    <w:rsid w:val="00222645"/>
    <w:rsid w:val="002967BF"/>
    <w:rsid w:val="002F60A3"/>
    <w:rsid w:val="003D606F"/>
    <w:rsid w:val="003E16EC"/>
    <w:rsid w:val="003F279C"/>
    <w:rsid w:val="004F78C4"/>
    <w:rsid w:val="005A4641"/>
    <w:rsid w:val="005E0FC2"/>
    <w:rsid w:val="006745F3"/>
    <w:rsid w:val="00696F69"/>
    <w:rsid w:val="00743F3B"/>
    <w:rsid w:val="00771000"/>
    <w:rsid w:val="007F0C97"/>
    <w:rsid w:val="00827834"/>
    <w:rsid w:val="008F5CDB"/>
    <w:rsid w:val="00933EEC"/>
    <w:rsid w:val="00994BF9"/>
    <w:rsid w:val="009F5A99"/>
    <w:rsid w:val="00A91D8F"/>
    <w:rsid w:val="00B645B5"/>
    <w:rsid w:val="00B77642"/>
    <w:rsid w:val="00B800B6"/>
    <w:rsid w:val="00B9563D"/>
    <w:rsid w:val="00BA14EF"/>
    <w:rsid w:val="00DD3645"/>
    <w:rsid w:val="00DE5806"/>
    <w:rsid w:val="00E4158C"/>
    <w:rsid w:val="00EA7348"/>
    <w:rsid w:val="00F503BC"/>
    <w:rsid w:val="00FA061D"/>
    <w:rsid w:val="00FB270F"/>
    <w:rsid w:val="00FF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  <o:rules v:ext="edit">
        <o:r id="V:Rule15" type="connector" idref="#_x0000_s1059"/>
        <o:r id="V:Rule16" type="connector" idref="#_x0000_s1050"/>
        <o:r id="V:Rule17" type="connector" idref="#_x0000_s1045"/>
        <o:r id="V:Rule18" type="connector" idref="#_x0000_s1041"/>
        <o:r id="V:Rule19" type="connector" idref="#_x0000_s1046"/>
        <o:r id="V:Rule20" type="connector" idref="#_x0000_s1048"/>
        <o:r id="V:Rule21" type="connector" idref="#_x0000_s1043"/>
        <o:r id="V:Rule22" type="connector" idref="#_x0000_s1044"/>
        <o:r id="V:Rule23" type="connector" idref="#_x0000_s1052"/>
        <o:r id="V:Rule24" type="connector" idref="#_x0000_s1042"/>
        <o:r id="V:Rule25" type="connector" idref="#_x0000_s1053"/>
        <o:r id="V:Rule26" type="connector" idref="#_x0000_s1047"/>
        <o:r id="V:Rule27" type="connector" idref="#_x0000_s1049"/>
        <o:r id="V:Rule28" type="connector" idref="#_x0000_s105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daftar-damyad</dc:creator>
  <cp:lastModifiedBy>daftar-damyad</cp:lastModifiedBy>
  <cp:revision>5</cp:revision>
  <cp:lastPrinted>2017-01-21T05:21:00Z</cp:lastPrinted>
  <dcterms:created xsi:type="dcterms:W3CDTF">2017-01-07T08:04:00Z</dcterms:created>
  <dcterms:modified xsi:type="dcterms:W3CDTF">2017-01-21T05:21:00Z</dcterms:modified>
</cp:coreProperties>
</file>