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C" w:rsidRDefault="00A3411C" w:rsidP="004F08A5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A3411C" w:rsidRDefault="00A3411C" w:rsidP="004F08A5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4F08A5" w:rsidRDefault="008268A3" w:rsidP="004F08A5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pict>
          <v:oval id="_x0000_s1034" style="position:absolute;left:0;text-align:left;margin-left:122.25pt;margin-top:571.5pt;width:218.25pt;height:64.05pt;z-index:251664384">
            <v:shadow on="t" opacity=".5" offset="-6pt,-6pt"/>
            <v:textbox style="mso-next-textbox:#_x0000_s1034">
              <w:txbxContent>
                <w:p w:rsidR="0071011D" w:rsidRPr="004F08A5" w:rsidRDefault="00EC6F26" w:rsidP="0071011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4F08A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معرفی کارمند به بانک مربوطه و اعطای وام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0.25pt;margin-top:522.75pt;width:0;height:48.75pt;z-index:25166950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3pt;margin-top:490.8pt;width:279.7pt;height:31.95pt;z-index:251663360">
            <v:shadow on="t" opacity=".5" offset="-6pt,-6pt"/>
            <v:textbox style="mso-next-textbox:#_x0000_s1033">
              <w:txbxContent>
                <w:p w:rsidR="0071011D" w:rsidRPr="004F08A5" w:rsidRDefault="0071011D" w:rsidP="0071011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F08A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انتخاب افراد بر اساس اولویت و قرار گرفتن کارمند در لیست وام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45" type="#_x0000_t202" style="position:absolute;left:0;text-align:left;margin-left:252.75pt;margin-top:450.3pt;width:43.5pt;height:30pt;z-index:251674624" stroked="f">
            <v:textbox>
              <w:txbxContent>
                <w:p w:rsidR="00C25000" w:rsidRPr="004F08A5" w:rsidRDefault="00C25000" w:rsidP="00C2500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4F08A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43" type="#_x0000_t32" style="position:absolute;left:0;text-align:left;margin-left:230.25pt;margin-top:450.3pt;width:0;height:40.5pt;z-index:25167257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oval id="_x0000_s1044" style="position:absolute;left:0;text-align:left;margin-left:-60pt;margin-top:358.5pt;width:182.25pt;height:100.5pt;z-index:251673600">
            <v:shadow on="t" opacity=".5" offset="-6pt,-6pt"/>
            <v:textbox>
              <w:txbxContent>
                <w:p w:rsidR="00163198" w:rsidRPr="002E3C2A" w:rsidRDefault="00163198" w:rsidP="00163198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E3C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عدم انتخاب فرد متقاضی بر اساس اولویت و حذف از لیست</w:t>
                  </w:r>
                </w:p>
                <w:p w:rsidR="00163198" w:rsidRDefault="00163198"/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40" type="#_x0000_t32" style="position:absolute;left:0;text-align:left;margin-left:122.25pt;margin-top:407.65pt;width:15pt;height:.05pt;flip:x;z-index:25167052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46" type="#_x0000_t202" style="position:absolute;left:0;text-align:left;margin-left:116.25pt;margin-top:349.95pt;width:42pt;height:30pt;z-index:251675648" stroked="f">
            <v:textbox>
              <w:txbxContent>
                <w:p w:rsidR="00C25000" w:rsidRPr="002E3C2A" w:rsidRDefault="00C25000" w:rsidP="00C2500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2E3C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7.25pt;margin-top:362.25pt;width:187.5pt;height:88.05pt;z-index:251671552">
            <v:shadow on="t" opacity=".5" offset="-6pt,-6pt"/>
            <v:textbox>
              <w:txbxContent>
                <w:p w:rsidR="00F97BDE" w:rsidRPr="002E3C2A" w:rsidRDefault="00F97BDE" w:rsidP="00F97BD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2E3C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آیا واجد شرایط است؟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8" type="#_x0000_t32" style="position:absolute;left:0;text-align:left;margin-left:230.25pt;margin-top:308.25pt;width:0;height:54pt;z-index:25166848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1" type="#_x0000_t202" style="position:absolute;left:0;text-align:left;margin-left:93pt;margin-top:277.95pt;width:279.7pt;height:30.3pt;z-index:251661312">
            <v:shadow on="t" opacity=".5" offset="-6pt,-6pt"/>
            <v:textbox style="mso-next-textbox:#_x0000_s1031">
              <w:txbxContent>
                <w:p w:rsidR="0071011D" w:rsidRPr="00FE5AD7" w:rsidRDefault="0071011D" w:rsidP="0071011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FE5A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تعداد درخواست کنندگان در پایان هفته یا ماه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7" type="#_x0000_t32" style="position:absolute;left:0;text-align:left;margin-left:230.25pt;margin-top:242.7pt;width:0;height:35.25pt;z-index:25166745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0" type="#_x0000_t202" style="position:absolute;left:0;text-align:left;margin-left:93pt;margin-top:211.95pt;width:279.7pt;height:30.75pt;z-index:251660288">
            <v:shadow on="t" opacity=".5" offset="-6pt,-6pt"/>
            <v:textbox style="mso-next-textbox:#_x0000_s1030">
              <w:txbxContent>
                <w:p w:rsidR="009F047C" w:rsidRPr="00FE5AD7" w:rsidRDefault="009F047C" w:rsidP="009F047C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FE5A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قرار دادن درخواست در لیست </w:t>
                  </w:r>
                  <w:r w:rsidR="0045140B" w:rsidRPr="00FE5A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افراد متقاضی وام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6" type="#_x0000_t32" style="position:absolute;left:0;text-align:left;margin-left:230.25pt;margin-top:180.45pt;width:0;height:31.5pt;z-index:25166643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29" type="#_x0000_t202" style="position:absolute;left:0;text-align:left;margin-left:93pt;margin-top:151.95pt;width:279.7pt;height:28.5pt;z-index:251659264">
            <v:shadow on="t" opacity=".5" offset="-6pt,-6pt"/>
            <v:textbox>
              <w:txbxContent>
                <w:p w:rsidR="006676EA" w:rsidRPr="00795BC6" w:rsidRDefault="006676EA" w:rsidP="00F97BD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امضای </w:t>
                  </w:r>
                  <w:r w:rsidR="00F97BDE"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مدیر امور رفاهی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shape id="_x0000_s1035" type="#_x0000_t32" style="position:absolute;left:0;text-align:left;margin-left:230.25pt;margin-top:121.95pt;width:0;height:30pt;z-index:25166540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  <w:rtl/>
        </w:rPr>
        <w:pict>
          <v:oval id="_x0000_s1028" style="position:absolute;left:0;text-align:left;margin-left:131.25pt;margin-top:60.9pt;width:201.75pt;height:61.05pt;z-index:251658240">
            <v:shadow on="t" opacity=".5" offset="-6pt,-6pt"/>
            <v:textbox style="mso-next-textbox:#_x0000_s1028">
              <w:txbxContent>
                <w:p w:rsidR="00A81394" w:rsidRPr="00795BC6" w:rsidRDefault="00A81394" w:rsidP="003D271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درخواست وام از طرف کارمند یا م</w:t>
                  </w:r>
                  <w:r w:rsidR="00C42804"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سئول امور رفاه </w:t>
                  </w:r>
                  <w:r w:rsidR="003D271A"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یا مسئول</w:t>
                  </w:r>
                  <w:r w:rsidR="00C42804" w:rsidRPr="00795BC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مرکز</w:t>
                  </w:r>
                </w:p>
              </w:txbxContent>
            </v:textbox>
            <w10:wrap anchorx="page"/>
          </v:oval>
        </w:pict>
      </w:r>
      <w:r w:rsidR="0045140B" w:rsidRPr="00795BC6">
        <w:rPr>
          <w:rFonts w:cs="B Nazanin" w:hint="cs"/>
          <w:b/>
          <w:bCs/>
          <w:sz w:val="36"/>
          <w:szCs w:val="36"/>
          <w:rtl/>
        </w:rPr>
        <w:t>فرآیند پرداخت وام به متقاضی</w:t>
      </w:r>
    </w:p>
    <w:p w:rsidR="004F08A5" w:rsidRPr="00795BC6" w:rsidRDefault="004F08A5" w:rsidP="00795BC6">
      <w:pPr>
        <w:jc w:val="center"/>
        <w:rPr>
          <w:rFonts w:cs="B Nazanin"/>
          <w:b/>
          <w:bCs/>
          <w:sz w:val="36"/>
          <w:szCs w:val="36"/>
          <w:rtl/>
        </w:rPr>
      </w:pPr>
    </w:p>
    <w:sectPr w:rsidR="004F08A5" w:rsidRPr="00795BC6" w:rsidSect="004F08A5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394"/>
    <w:rsid w:val="001569DC"/>
    <w:rsid w:val="00163198"/>
    <w:rsid w:val="002250AB"/>
    <w:rsid w:val="00265D17"/>
    <w:rsid w:val="002967BF"/>
    <w:rsid w:val="002E3C2A"/>
    <w:rsid w:val="003D271A"/>
    <w:rsid w:val="003F1B5E"/>
    <w:rsid w:val="0045140B"/>
    <w:rsid w:val="004F08A5"/>
    <w:rsid w:val="006676EA"/>
    <w:rsid w:val="0067601B"/>
    <w:rsid w:val="006E6DD5"/>
    <w:rsid w:val="0071011D"/>
    <w:rsid w:val="00792541"/>
    <w:rsid w:val="00795BC6"/>
    <w:rsid w:val="00815181"/>
    <w:rsid w:val="008268A3"/>
    <w:rsid w:val="008568D7"/>
    <w:rsid w:val="009700AC"/>
    <w:rsid w:val="009B4CAF"/>
    <w:rsid w:val="009F047C"/>
    <w:rsid w:val="00A3411C"/>
    <w:rsid w:val="00A65DFA"/>
    <w:rsid w:val="00A81394"/>
    <w:rsid w:val="00AF4D53"/>
    <w:rsid w:val="00C25000"/>
    <w:rsid w:val="00C42804"/>
    <w:rsid w:val="00C82F41"/>
    <w:rsid w:val="00EB3146"/>
    <w:rsid w:val="00EC6F26"/>
    <w:rsid w:val="00F97BDE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8" type="connector" idref="#_x0000_s1037"/>
        <o:r id="V:Rule9" type="connector" idref="#_x0000_s1038"/>
        <o:r id="V:Rule10" type="connector" idref="#_x0000_s1039"/>
        <o:r id="V:Rule11" type="connector" idref="#_x0000_s1035"/>
        <o:r id="V:Rule12" type="connector" idref="#_x0000_s1040"/>
        <o:r id="V:Rule13" type="connector" idref="#_x0000_s1043"/>
        <o:r id="V:Rule14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5</cp:revision>
  <cp:lastPrinted>2017-01-21T05:08:00Z</cp:lastPrinted>
  <dcterms:created xsi:type="dcterms:W3CDTF">2017-01-07T07:55:00Z</dcterms:created>
  <dcterms:modified xsi:type="dcterms:W3CDTF">2017-01-21T05:09:00Z</dcterms:modified>
</cp:coreProperties>
</file>