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3" w:rsidRDefault="00845243" w:rsidP="002E6AC4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Arial" w:hint="cs"/>
          <w:b/>
          <w:bCs/>
          <w:szCs w:val="41"/>
          <w:rtl/>
        </w:rPr>
      </w:pPr>
    </w:p>
    <w:p w:rsidR="00845243" w:rsidRDefault="00845243" w:rsidP="00845243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Arial" w:hint="cs"/>
          <w:b/>
          <w:bCs/>
          <w:szCs w:val="41"/>
          <w:rtl/>
        </w:rPr>
      </w:pPr>
    </w:p>
    <w:p w:rsidR="002E6AC4" w:rsidRPr="002E6AC4" w:rsidRDefault="002E6AC4" w:rsidP="00845243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Arial"/>
          <w:b/>
          <w:bCs/>
          <w:szCs w:val="41"/>
          <w:rtl/>
        </w:rPr>
        <w:t>به اطلاع کلیه همکاران محترم کارگزینی می رساند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2E6AC4">
        <w:rPr>
          <w:rFonts w:ascii="Tahoma" w:eastAsia="Times New Roman" w:hAnsi="Tahoma" w:cs="Arial"/>
          <w:b/>
          <w:bCs/>
          <w:szCs w:val="41"/>
          <w:rtl/>
        </w:rPr>
        <w:t xml:space="preserve">جهت مکاتبه با مدیریت توسعه سازمان و تحول اداری </w:t>
      </w:r>
      <w:r w:rsidRPr="002E6AC4">
        <w:rPr>
          <w:rFonts w:ascii="Tahoma" w:eastAsia="Times New Roman" w:hAnsi="Tahoma" w:cs="Tahoma"/>
          <w:b/>
          <w:bCs/>
          <w:szCs w:val="41"/>
          <w:rtl/>
        </w:rPr>
        <w:t>–</w:t>
      </w:r>
      <w:r w:rsidRPr="002E6AC4">
        <w:rPr>
          <w:rFonts w:ascii="Tahoma" w:eastAsia="Times New Roman" w:hAnsi="Tahoma" w:cs="Arial"/>
          <w:b/>
          <w:bCs/>
          <w:szCs w:val="41"/>
          <w:rtl/>
        </w:rPr>
        <w:t xml:space="preserve">واحد طبقه بندی مشاغل و بررسی در خواست های کارکنان شاغل پیمانی ،آزمایشی و رسمی مراکز تابعه به موارد اشاره شده توجه نمایید </w:t>
      </w:r>
      <w:r w:rsidRPr="002E6AC4">
        <w:rPr>
          <w:rFonts w:ascii="Tahoma" w:eastAsia="Times New Roman" w:hAnsi="Tahoma" w:cs="Tahoma"/>
          <w:b/>
          <w:bCs/>
          <w:szCs w:val="41"/>
          <w:rtl/>
        </w:rPr>
        <w:t>.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2E6AC4">
        <w:rPr>
          <w:rFonts w:ascii="Tahoma" w:eastAsia="Times New Roman" w:hAnsi="Tahoma" w:cs="Tahoma"/>
          <w:sz w:val="37"/>
          <w:szCs w:val="37"/>
          <w:rtl/>
        </w:rPr>
        <w:t> 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2E6AC4">
        <w:rPr>
          <w:rFonts w:ascii="Tahoma" w:eastAsia="Times New Roman" w:hAnsi="Tahoma" w:cs="Tahoma"/>
          <w:sz w:val="37"/>
          <w:szCs w:val="37"/>
          <w:rtl/>
        </w:rPr>
        <w:t>*</w:t>
      </w:r>
      <w:r w:rsidRPr="002E6AC4">
        <w:rPr>
          <w:rFonts w:ascii="Tahoma" w:eastAsia="Times New Roman" w:hAnsi="Tahoma" w:cs="Arial"/>
          <w:sz w:val="37"/>
          <w:szCs w:val="37"/>
          <w:rtl/>
        </w:rPr>
        <w:t xml:space="preserve">مدارک لازم مبنی بر اعمال مدرک تحصیلی </w:t>
      </w:r>
      <w:r w:rsidRPr="002E6AC4">
        <w:rPr>
          <w:rFonts w:ascii="Tahoma" w:eastAsia="Times New Roman" w:hAnsi="Tahoma" w:cs="Tahoma"/>
          <w:sz w:val="37"/>
          <w:szCs w:val="37"/>
          <w:rtl/>
        </w:rPr>
        <w:t>:</w:t>
      </w:r>
    </w:p>
    <w:p w:rsidR="00845243" w:rsidRPr="002E6AC4" w:rsidRDefault="00845243" w:rsidP="00845243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8403"/>
      </w:tblGrid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ردیف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مدارک لازم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1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درخواست شخصی فرد با قید تاریخ درخواست 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2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تصویر مدرک تحصیلی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3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تصویر تاییدیه تحصیلی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4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فرم خلاصه سوابق خدمتی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(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شده از سیستم جامع پرسنلی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5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آخرین حکم حقوقی</w:t>
            </w:r>
          </w:p>
        </w:tc>
      </w:tr>
      <w:tr w:rsidR="002E6AC4" w:rsidRPr="002E6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 w:val="24"/>
                <w:szCs w:val="24"/>
                <w:rtl/>
              </w:rPr>
              <w:t xml:space="preserve">رعایت </w:t>
            </w:r>
            <w:r w:rsidRPr="002E6AC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 xml:space="preserve">5 </w:t>
            </w:r>
            <w:r w:rsidRPr="002E6AC4">
              <w:rPr>
                <w:rFonts w:ascii="Georgia" w:eastAsia="Times New Roman" w:hAnsi="Georgia" w:cs="Arial"/>
                <w:b/>
                <w:bCs/>
                <w:sz w:val="24"/>
                <w:szCs w:val="24"/>
                <w:rtl/>
              </w:rPr>
              <w:t>سال سابقه خدمت جهت کارکنانی که تعهدات استخدامی دارند</w:t>
            </w:r>
          </w:p>
        </w:tc>
      </w:tr>
    </w:tbl>
    <w:p w:rsidR="002E6AC4" w:rsidRDefault="002E6AC4" w:rsidP="002E6AC4">
      <w:pPr>
        <w:bidi/>
        <w:spacing w:after="0" w:line="240" w:lineRule="auto"/>
        <w:rPr>
          <w:rFonts w:ascii="Tahoma" w:eastAsia="Times New Roman" w:hAnsi="Tahoma" w:hint="cs"/>
          <w:sz w:val="20"/>
          <w:szCs w:val="20"/>
          <w:rtl/>
          <w:lang w:bidi="fa-IR"/>
        </w:rPr>
      </w:pPr>
      <w:r w:rsidRPr="002E6AC4">
        <w:rPr>
          <w:rFonts w:ascii="Tahoma" w:eastAsia="Times New Roman" w:hAnsi="Tahoma" w:cs="Tahoma"/>
          <w:sz w:val="37"/>
          <w:szCs w:val="37"/>
        </w:rPr>
        <w:t> </w:t>
      </w:r>
    </w:p>
    <w:p w:rsidR="00845243" w:rsidRDefault="00845243" w:rsidP="00845243">
      <w:pPr>
        <w:bidi/>
        <w:spacing w:after="0" w:line="240" w:lineRule="auto"/>
        <w:rPr>
          <w:rFonts w:ascii="Tahoma" w:eastAsia="Times New Roman" w:hAnsi="Tahoma" w:hint="cs"/>
          <w:sz w:val="20"/>
          <w:szCs w:val="20"/>
          <w:rtl/>
          <w:lang w:bidi="fa-IR"/>
        </w:rPr>
      </w:pPr>
    </w:p>
    <w:p w:rsidR="00845243" w:rsidRDefault="00845243" w:rsidP="00845243">
      <w:pPr>
        <w:bidi/>
        <w:spacing w:after="0" w:line="240" w:lineRule="auto"/>
        <w:rPr>
          <w:rFonts w:ascii="Tahoma" w:eastAsia="Times New Roman" w:hAnsi="Tahoma" w:hint="cs"/>
          <w:sz w:val="20"/>
          <w:szCs w:val="20"/>
          <w:rtl/>
          <w:lang w:bidi="fa-IR"/>
        </w:rPr>
      </w:pPr>
    </w:p>
    <w:p w:rsidR="00845243" w:rsidRDefault="00845243" w:rsidP="00845243">
      <w:pPr>
        <w:bidi/>
        <w:spacing w:after="0" w:line="240" w:lineRule="auto"/>
        <w:rPr>
          <w:rFonts w:ascii="Tahoma" w:eastAsia="Times New Roman" w:hAnsi="Tahoma" w:hint="cs"/>
          <w:sz w:val="20"/>
          <w:szCs w:val="20"/>
          <w:rtl/>
          <w:lang w:bidi="fa-IR"/>
        </w:rPr>
      </w:pPr>
    </w:p>
    <w:p w:rsidR="00845243" w:rsidRPr="00845243" w:rsidRDefault="00845243" w:rsidP="00845243">
      <w:pPr>
        <w:bidi/>
        <w:spacing w:after="0" w:line="240" w:lineRule="auto"/>
        <w:rPr>
          <w:rFonts w:ascii="Tahoma" w:eastAsia="Times New Roman" w:hAnsi="Tahoma" w:hint="cs"/>
          <w:sz w:val="20"/>
          <w:szCs w:val="20"/>
          <w:rtl/>
          <w:lang w:bidi="fa-IR"/>
        </w:rPr>
      </w:pP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Tahoma"/>
          <w:sz w:val="37"/>
          <w:szCs w:val="37"/>
          <w:rtl/>
        </w:rPr>
        <w:lastRenderedPageBreak/>
        <w:t> *</w:t>
      </w:r>
      <w:r w:rsidRPr="002E6AC4">
        <w:rPr>
          <w:rFonts w:ascii="Tahoma" w:eastAsia="Times New Roman" w:hAnsi="Tahoma" w:cs="Arial"/>
          <w:sz w:val="37"/>
          <w:szCs w:val="37"/>
          <w:rtl/>
        </w:rPr>
        <w:t xml:space="preserve">مدارک لازم مبنی بر تغییر عنوان </w:t>
      </w:r>
      <w:r w:rsidRPr="002E6AC4">
        <w:rPr>
          <w:rFonts w:ascii="Tahoma" w:eastAsia="Times New Roman" w:hAnsi="Tahoma" w:cs="Tahoma"/>
          <w:sz w:val="37"/>
          <w:szCs w:val="37"/>
          <w:rtl/>
        </w:rPr>
        <w:t>: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2E6AC4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8395"/>
      </w:tblGrid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ردیف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مدارک لازم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1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اعلام ردیف سازمانی مورد نظر از سوی واحد مربوطه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2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دریافت موافقت از مدیریت یا معاونت ستادی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3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فرم خلاصه سوابق خدمتی 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 xml:space="preserve">( 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شده از سیستم جامع پرسنلی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4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آخرین حکم حقوقی</w:t>
            </w:r>
          </w:p>
        </w:tc>
      </w:tr>
    </w:tbl>
    <w:p w:rsidR="002E6AC4" w:rsidRPr="002E6AC4" w:rsidRDefault="002E6AC4" w:rsidP="002E6AC4">
      <w:pPr>
        <w:bidi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Tahoma"/>
          <w:sz w:val="37"/>
          <w:szCs w:val="37"/>
        </w:rPr>
        <w:t> 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Tahoma"/>
          <w:sz w:val="37"/>
          <w:szCs w:val="37"/>
          <w:rtl/>
        </w:rPr>
        <w:t> *</w:t>
      </w:r>
      <w:r w:rsidRPr="002E6AC4">
        <w:rPr>
          <w:rFonts w:ascii="Tahoma" w:eastAsia="Times New Roman" w:hAnsi="Tahoma" w:cs="Arial"/>
          <w:sz w:val="37"/>
          <w:szCs w:val="37"/>
          <w:rtl/>
        </w:rPr>
        <w:t xml:space="preserve">مدارک لازم مبنی بر تغییر عنوان با انتصاب مدیران </w:t>
      </w:r>
      <w:r w:rsidRPr="002E6AC4">
        <w:rPr>
          <w:rFonts w:ascii="Tahoma" w:eastAsia="Times New Roman" w:hAnsi="Tahoma" w:cs="Tahoma"/>
          <w:sz w:val="37"/>
          <w:szCs w:val="37"/>
          <w:rtl/>
        </w:rPr>
        <w:t>: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2E6AC4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8397"/>
      </w:tblGrid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ردیف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مدارک لازم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1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فرم خلاصه سوابق خدمتی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 xml:space="preserve">( 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شده از سیستم جامع پرسنلی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2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درخواست ردیف سازمانی بلاتصدی مورد نظر از سوی واحد مربوطه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3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اعلام موافقت معاونت و مدیریت ستادی مربوطه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4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فرم ارزیابی مدیران توسط فرد و مدیر واحد به همراه مستندات مربوطه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5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فرم معرفی داوطلبان پستهای مدیریتی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6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ارسال تصویر ابلاغ انشایی 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7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آخرین حکم حقوقی</w:t>
            </w:r>
          </w:p>
        </w:tc>
      </w:tr>
    </w:tbl>
    <w:p w:rsidR="002E6AC4" w:rsidRPr="002E6AC4" w:rsidRDefault="002E6AC4" w:rsidP="002E6AC4">
      <w:pPr>
        <w:bidi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Tahoma"/>
          <w:sz w:val="37"/>
          <w:szCs w:val="37"/>
        </w:rPr>
        <w:lastRenderedPageBreak/>
        <w:t> 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Tahoma"/>
          <w:sz w:val="37"/>
          <w:szCs w:val="37"/>
          <w:rtl/>
        </w:rPr>
        <w:t> *</w:t>
      </w:r>
      <w:r w:rsidRPr="002E6AC4">
        <w:rPr>
          <w:rFonts w:ascii="Tahoma" w:eastAsia="Times New Roman" w:hAnsi="Tahoma" w:cs="Arial"/>
          <w:sz w:val="37"/>
          <w:szCs w:val="37"/>
          <w:rtl/>
        </w:rPr>
        <w:t xml:space="preserve">مدارک لازم مبنی براعمال احتساب بخش خصوصی و دولتی </w:t>
      </w:r>
      <w:r w:rsidRPr="002E6AC4">
        <w:rPr>
          <w:rFonts w:ascii="Tahoma" w:eastAsia="Times New Roman" w:hAnsi="Tahoma" w:cs="Tahoma"/>
          <w:sz w:val="37"/>
          <w:szCs w:val="37"/>
          <w:rtl/>
        </w:rPr>
        <w:t>:</w:t>
      </w:r>
    </w:p>
    <w:p w:rsidR="002E6AC4" w:rsidRPr="002E6AC4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2E6AC4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8397"/>
      </w:tblGrid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ردیف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مدارک لازم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1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درخواست شخص با قید تاریخ درخواست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2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گواهی کارکرد با قید مدت زمان و نوع پست مورد تصدی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3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لیست سیاهه ریز کسورات با  فرمت تعیین شده 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 xml:space="preserve">( 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پیوست 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4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گواهی پرداخت حق بیمه تامین اجتماعی 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(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تائیدیه بیمه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5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تصویر کلیه قرارداد ها و احکام حقوقی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6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آخرین حکم حقوقی 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7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 xml:space="preserve">فرم خلاصه سوابق خدمتی 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(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شده از سیستم جامع پرسنلی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</w:tbl>
    <w:p w:rsidR="002E6AC4" w:rsidRPr="002E6AC4" w:rsidRDefault="002E6AC4" w:rsidP="00845243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2E6AC4">
        <w:rPr>
          <w:rFonts w:ascii="Tahoma" w:eastAsia="Times New Roman" w:hAnsi="Tahoma" w:cs="Tahoma"/>
          <w:sz w:val="37"/>
          <w:szCs w:val="37"/>
          <w:rtl/>
        </w:rPr>
        <w:t> *</w:t>
      </w:r>
      <w:r w:rsidRPr="002E6AC4">
        <w:rPr>
          <w:rFonts w:ascii="Tahoma" w:eastAsia="Times New Roman" w:hAnsi="Tahoma" w:cs="Arial"/>
          <w:sz w:val="37"/>
          <w:szCs w:val="37"/>
          <w:rtl/>
        </w:rPr>
        <w:t>مدارک لازم مبنی برجهت احتساب امتیازات مشاغل</w:t>
      </w:r>
      <w:r w:rsidRPr="002E6AC4">
        <w:rPr>
          <w:rFonts w:ascii="Tahoma" w:eastAsia="Times New Roman" w:hAnsi="Tahoma" w:cs="Tahoma"/>
          <w:sz w:val="37"/>
          <w:szCs w:val="37"/>
          <w:rtl/>
        </w:rPr>
        <w:t xml:space="preserve">( </w:t>
      </w:r>
      <w:r w:rsidRPr="002E6AC4">
        <w:rPr>
          <w:rFonts w:ascii="Tahoma" w:eastAsia="Times New Roman" w:hAnsi="Tahoma" w:cs="Arial"/>
          <w:sz w:val="37"/>
          <w:szCs w:val="37"/>
          <w:rtl/>
        </w:rPr>
        <w:t xml:space="preserve">سخت و زیان آور </w:t>
      </w:r>
      <w:r w:rsidRPr="002E6AC4">
        <w:rPr>
          <w:rFonts w:ascii="Tahoma" w:eastAsia="Times New Roman" w:hAnsi="Tahoma" w:cs="Tahoma"/>
          <w:sz w:val="37"/>
          <w:szCs w:val="37"/>
          <w:rtl/>
        </w:rPr>
        <w:t>):</w:t>
      </w:r>
    </w:p>
    <w:p w:rsidR="002E6AC4" w:rsidRPr="00845243" w:rsidRDefault="002E6AC4" w:rsidP="002E6AC4">
      <w:pPr>
        <w:bidi/>
        <w:spacing w:before="100" w:beforeAutospacing="1" w:after="100" w:afterAutospacing="1" w:line="240" w:lineRule="auto"/>
        <w:rPr>
          <w:rFonts w:ascii="Tahoma" w:eastAsia="Times New Roman" w:hAnsi="Tahoma" w:hint="cs"/>
          <w:sz w:val="20"/>
          <w:szCs w:val="20"/>
          <w:rtl/>
          <w:lang w:bidi="fa-IR"/>
        </w:rPr>
      </w:pPr>
      <w:r w:rsidRPr="002E6AC4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8394"/>
      </w:tblGrid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ردیف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Arial"/>
                <w:sz w:val="37"/>
                <w:szCs w:val="37"/>
                <w:rtl/>
              </w:rPr>
              <w:t>مدارک لازم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Times New Roman" w:eastAsia="Times New Roman" w:hAnsi="Times New Roman" w:cs="Times New Roman"/>
                <w:b/>
                <w:bCs/>
                <w:szCs w:val="37"/>
                <w:rtl/>
              </w:rPr>
              <w:t>1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خلاصه سوابق خدمتی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 xml:space="preserve">( </w:t>
            </w: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شده از سیستم جامع پرسنلی</w:t>
            </w: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)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2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تکمیل فرم مشاغل سخت و زیان آور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3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اعلام موافقت معاونت مربوطه</w:t>
            </w:r>
          </w:p>
        </w:tc>
      </w:tr>
      <w:tr w:rsidR="002E6AC4" w:rsidRPr="002E6AC4">
        <w:trPr>
          <w:tblCellSpacing w:w="0" w:type="dxa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Times New Roman"/>
                <w:b/>
                <w:bCs/>
                <w:szCs w:val="37"/>
                <w:rtl/>
              </w:rPr>
              <w:t>4</w:t>
            </w:r>
          </w:p>
        </w:tc>
        <w:tc>
          <w:tcPr>
            <w:tcW w:w="1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AC4" w:rsidRPr="002E6AC4" w:rsidRDefault="002E6AC4" w:rsidP="002E6A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C4">
              <w:rPr>
                <w:rFonts w:ascii="Georgia" w:eastAsia="Times New Roman" w:hAnsi="Georgia" w:cs="Arial"/>
                <w:b/>
                <w:bCs/>
                <w:szCs w:val="37"/>
                <w:rtl/>
              </w:rPr>
              <w:t>تصویر کلیه احکام حقوقی</w:t>
            </w:r>
          </w:p>
        </w:tc>
      </w:tr>
    </w:tbl>
    <w:p w:rsidR="002E6AC4" w:rsidRPr="002E6AC4" w:rsidRDefault="002E6AC4" w:rsidP="00845243">
      <w:pPr>
        <w:bidi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2E6AC4" w:rsidRPr="002E6AC4" w:rsidSect="00AC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Meiryo"/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2E6AC4"/>
    <w:rsid w:val="002E6AC4"/>
    <w:rsid w:val="00573F28"/>
    <w:rsid w:val="00845243"/>
    <w:rsid w:val="00AC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261</Words>
  <Characters>1491</Characters>
  <Application>Microsoft Office Word</Application>
  <DocSecurity>0</DocSecurity>
  <Lines>12</Lines>
  <Paragraphs>3</Paragraphs>
  <ScaleCrop>false</ScaleCrop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mashaghel-pabast</dc:creator>
  <cp:keywords/>
  <dc:description/>
  <cp:lastModifiedBy>Administrator</cp:lastModifiedBy>
  <cp:revision>2</cp:revision>
  <dcterms:created xsi:type="dcterms:W3CDTF">2014-07-09T06:22:00Z</dcterms:created>
  <dcterms:modified xsi:type="dcterms:W3CDTF">2014-07-09T10:26:00Z</dcterms:modified>
</cp:coreProperties>
</file>